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DD511" w14:textId="31EFADAE" w:rsidR="00DB1689" w:rsidRPr="002E58CD" w:rsidRDefault="00DB1689" w:rsidP="00DB1689">
      <w:pPr>
        <w:rPr>
          <w:rFonts w:ascii="Century" w:eastAsiaTheme="minorHAnsi" w:hAnsi="Century"/>
          <w:b/>
          <w:bCs/>
          <w:sz w:val="25"/>
          <w:szCs w:val="26"/>
        </w:rPr>
      </w:pPr>
      <w:r w:rsidRPr="002E58CD">
        <w:rPr>
          <w:rFonts w:ascii="Century" w:eastAsiaTheme="minorHAnsi" w:hAnsi="Century"/>
          <w:b/>
          <w:bCs/>
          <w:sz w:val="25"/>
          <w:szCs w:val="26"/>
        </w:rPr>
        <w:t>研修委託規約</w:t>
      </w:r>
    </w:p>
    <w:p w14:paraId="1848B14C" w14:textId="77777777" w:rsidR="004F5C42" w:rsidRPr="00DB1689" w:rsidRDefault="004F5C42" w:rsidP="00DB1689">
      <w:pPr>
        <w:rPr>
          <w:rFonts w:ascii="Century" w:eastAsiaTheme="minorHAnsi" w:hAnsi="Century"/>
        </w:rPr>
      </w:pPr>
    </w:p>
    <w:p w14:paraId="2D23A1B4" w14:textId="77777777" w:rsidR="00DB1689" w:rsidRPr="00DB1689" w:rsidRDefault="00DB1689" w:rsidP="00DB1689">
      <w:pPr>
        <w:rPr>
          <w:rFonts w:ascii="Century" w:eastAsiaTheme="minorHAnsi" w:hAnsi="Century"/>
        </w:rPr>
      </w:pPr>
      <w:r w:rsidRPr="00DB1689">
        <w:rPr>
          <w:rFonts w:ascii="Century" w:eastAsiaTheme="minorHAnsi" w:hAnsi="Century"/>
        </w:rPr>
        <w:t>第１条（適</w:t>
      </w:r>
      <w:r w:rsidRPr="00DB1689">
        <w:rPr>
          <w:rFonts w:ascii="Century" w:eastAsiaTheme="minorHAnsi" w:hAnsi="Century"/>
        </w:rPr>
        <w:t xml:space="preserve"> </w:t>
      </w:r>
      <w:r w:rsidRPr="00DB1689">
        <w:rPr>
          <w:rFonts w:ascii="Century" w:eastAsiaTheme="minorHAnsi" w:hAnsi="Century"/>
        </w:rPr>
        <w:t>用）</w:t>
      </w:r>
    </w:p>
    <w:p w14:paraId="4AFF3687" w14:textId="299C0BF7" w:rsidR="00DB1689" w:rsidRPr="00DB1689" w:rsidRDefault="00DB1689" w:rsidP="00DB1689">
      <w:pPr>
        <w:rPr>
          <w:rFonts w:ascii="Century" w:eastAsiaTheme="minorHAnsi" w:hAnsi="Century"/>
        </w:rPr>
      </w:pPr>
      <w:r w:rsidRPr="00DB1689">
        <w:rPr>
          <w:rFonts w:ascii="Century" w:eastAsiaTheme="minorHAnsi" w:hAnsi="Century"/>
        </w:rPr>
        <w:t>本規約は、お客さま（以下「甲」という。）が株式会社</w:t>
      </w:r>
      <w:r>
        <w:rPr>
          <w:rFonts w:ascii="Century" w:eastAsiaTheme="minorHAnsi" w:hAnsi="Century"/>
        </w:rPr>
        <w:t>ドリームホップ</w:t>
      </w:r>
      <w:r w:rsidRPr="00DB1689">
        <w:rPr>
          <w:rFonts w:ascii="Century" w:eastAsiaTheme="minorHAnsi" w:hAnsi="Century"/>
        </w:rPr>
        <w:t>（以下「乙」という。）に対し、乙所定の第２条に定める申込書（書面、電子メールによるとを問わない）に記載された甲の従業員等に対する教育研修（以下「本研修」という。）に関する次の業務（以下「本業務」という。）を委託し、乙がこれを実施することに関する甲乙間の一切の関係に適用される。</w:t>
      </w:r>
    </w:p>
    <w:p w14:paraId="3BDBC577" w14:textId="77777777" w:rsidR="00DB1689" w:rsidRPr="00DB1689" w:rsidRDefault="00DB1689" w:rsidP="00DB1689">
      <w:pPr>
        <w:rPr>
          <w:rFonts w:ascii="Century" w:eastAsiaTheme="minorHAnsi" w:hAnsi="Century"/>
        </w:rPr>
      </w:pPr>
      <w:r w:rsidRPr="00DB1689">
        <w:rPr>
          <w:rFonts w:ascii="ＭＳ 明朝" w:eastAsia="ＭＳ 明朝" w:hAnsi="ＭＳ 明朝" w:cs="ＭＳ 明朝" w:hint="eastAsia"/>
        </w:rPr>
        <w:t>①</w:t>
      </w:r>
      <w:r w:rsidRPr="00DB1689">
        <w:rPr>
          <w:rFonts w:ascii="Century" w:eastAsiaTheme="minorHAnsi" w:hAnsi="Century"/>
        </w:rPr>
        <w:t>本研修の企画・設計</w:t>
      </w:r>
    </w:p>
    <w:p w14:paraId="793339B3" w14:textId="77777777" w:rsidR="00DB1689" w:rsidRPr="00DB1689" w:rsidRDefault="00DB1689" w:rsidP="00DB1689">
      <w:pPr>
        <w:rPr>
          <w:rFonts w:ascii="Century" w:eastAsiaTheme="minorHAnsi" w:hAnsi="Century"/>
        </w:rPr>
      </w:pPr>
      <w:r w:rsidRPr="00DB1689">
        <w:rPr>
          <w:rFonts w:ascii="ＭＳ 明朝" w:eastAsia="ＭＳ 明朝" w:hAnsi="ＭＳ 明朝" w:cs="ＭＳ 明朝" w:hint="eastAsia"/>
        </w:rPr>
        <w:t>②</w:t>
      </w:r>
      <w:r w:rsidRPr="00DB1689">
        <w:rPr>
          <w:rFonts w:ascii="Century" w:eastAsiaTheme="minorHAnsi" w:hAnsi="Century"/>
        </w:rPr>
        <w:t>本研修において使用する教材の作成</w:t>
      </w:r>
    </w:p>
    <w:p w14:paraId="3D396F34" w14:textId="77777777" w:rsidR="00DB1689" w:rsidRPr="00DB1689" w:rsidRDefault="00DB1689" w:rsidP="00DB1689">
      <w:pPr>
        <w:rPr>
          <w:rFonts w:ascii="Century" w:eastAsiaTheme="minorHAnsi" w:hAnsi="Century"/>
        </w:rPr>
      </w:pPr>
      <w:r w:rsidRPr="00DB1689">
        <w:rPr>
          <w:rFonts w:ascii="ＭＳ 明朝" w:eastAsia="ＭＳ 明朝" w:hAnsi="ＭＳ 明朝" w:cs="ＭＳ 明朝" w:hint="eastAsia"/>
        </w:rPr>
        <w:t>③</w:t>
      </w:r>
      <w:r w:rsidRPr="00DB1689">
        <w:rPr>
          <w:rFonts w:ascii="Century" w:eastAsiaTheme="minorHAnsi" w:hAnsi="Century"/>
        </w:rPr>
        <w:t>本研修の講師の手配</w:t>
      </w:r>
    </w:p>
    <w:p w14:paraId="5F6BFC60" w14:textId="77777777" w:rsidR="00DB1689" w:rsidRPr="00DB1689" w:rsidRDefault="00DB1689" w:rsidP="00DB1689">
      <w:pPr>
        <w:rPr>
          <w:rFonts w:ascii="Century" w:eastAsiaTheme="minorHAnsi" w:hAnsi="Century"/>
        </w:rPr>
      </w:pPr>
      <w:r w:rsidRPr="00DB1689">
        <w:rPr>
          <w:rFonts w:ascii="ＭＳ 明朝" w:eastAsia="ＭＳ 明朝" w:hAnsi="ＭＳ 明朝" w:cs="ＭＳ 明朝" w:hint="eastAsia"/>
        </w:rPr>
        <w:t>④</w:t>
      </w:r>
      <w:r w:rsidRPr="00DB1689">
        <w:rPr>
          <w:rFonts w:ascii="Century" w:eastAsiaTheme="minorHAnsi" w:hAnsi="Century"/>
        </w:rPr>
        <w:t>本研修の実施</w:t>
      </w:r>
    </w:p>
    <w:p w14:paraId="4CBDCA96" w14:textId="12D249D9" w:rsidR="00DB1689" w:rsidRDefault="00DB1689" w:rsidP="00DB1689">
      <w:pPr>
        <w:rPr>
          <w:rFonts w:ascii="Century" w:eastAsiaTheme="minorHAnsi" w:hAnsi="Century"/>
        </w:rPr>
      </w:pPr>
      <w:r w:rsidRPr="00DB1689">
        <w:rPr>
          <w:rFonts w:ascii="ＭＳ 明朝" w:eastAsia="ＭＳ 明朝" w:hAnsi="ＭＳ 明朝" w:cs="ＭＳ 明朝" w:hint="eastAsia"/>
        </w:rPr>
        <w:t>⑤</w:t>
      </w:r>
      <w:r w:rsidRPr="00DB1689">
        <w:rPr>
          <w:rFonts w:ascii="Century" w:eastAsiaTheme="minorHAnsi" w:hAnsi="Century"/>
        </w:rPr>
        <w:t>その他前各号に関連する業務</w:t>
      </w:r>
    </w:p>
    <w:p w14:paraId="2867D1FD" w14:textId="77777777" w:rsidR="002E58CD" w:rsidRPr="00DB1689" w:rsidRDefault="002E58CD" w:rsidP="00DB1689">
      <w:pPr>
        <w:rPr>
          <w:rFonts w:ascii="Century" w:eastAsiaTheme="minorHAnsi" w:hAnsi="Century"/>
        </w:rPr>
      </w:pPr>
    </w:p>
    <w:p w14:paraId="2811C2EC" w14:textId="77777777" w:rsidR="00DB1689" w:rsidRPr="00DB1689" w:rsidRDefault="00DB1689" w:rsidP="00DB1689">
      <w:pPr>
        <w:rPr>
          <w:rFonts w:ascii="Century" w:eastAsiaTheme="minorHAnsi" w:hAnsi="Century"/>
        </w:rPr>
      </w:pPr>
      <w:r w:rsidRPr="00DB1689">
        <w:rPr>
          <w:rFonts w:ascii="Century" w:eastAsiaTheme="minorHAnsi" w:hAnsi="Century"/>
        </w:rPr>
        <w:t>第２条（申込み・申込み内容の確定など）</w:t>
      </w:r>
    </w:p>
    <w:p w14:paraId="4C6F96D3" w14:textId="165498AC" w:rsidR="00DB1689" w:rsidRPr="00DB1689" w:rsidRDefault="00DB1689" w:rsidP="00DB1689">
      <w:pPr>
        <w:rPr>
          <w:rFonts w:ascii="Century" w:eastAsiaTheme="minorHAnsi" w:hAnsi="Century"/>
        </w:rPr>
      </w:pPr>
      <w:r w:rsidRPr="00DB1689">
        <w:rPr>
          <w:rFonts w:ascii="Century" w:eastAsiaTheme="minorHAnsi" w:hAnsi="Century"/>
        </w:rPr>
        <w:t>１．甲が乙に提出する申込書は、お申込日、研修名、実施予定日（回数）、受講者人数、支払金額、およびその他本業務の実施に必要な事項等をその内容とする。</w:t>
      </w:r>
    </w:p>
    <w:p w14:paraId="6FF9F43E" w14:textId="77777777" w:rsidR="00DB1689" w:rsidRPr="004F5C42" w:rsidRDefault="00DB1689" w:rsidP="00DB1689">
      <w:pPr>
        <w:rPr>
          <w:rFonts w:ascii="Century" w:eastAsiaTheme="minorHAnsi" w:hAnsi="Century"/>
        </w:rPr>
      </w:pPr>
      <w:r w:rsidRPr="00DB1689">
        <w:rPr>
          <w:rFonts w:ascii="Century" w:eastAsiaTheme="minorHAnsi" w:hAnsi="Century"/>
        </w:rPr>
        <w:t>２．甲が乙に申込書を送付し、申込書記載のお申込日から</w:t>
      </w:r>
      <w:bookmarkStart w:id="0" w:name="申込契約成立"/>
      <w:r w:rsidRPr="004F5C42">
        <w:rPr>
          <w:rFonts w:ascii="Century" w:eastAsiaTheme="minorHAnsi" w:hAnsi="Century" w:hint="eastAsia"/>
        </w:rPr>
        <w:t>５営業日以内に</w:t>
      </w:r>
      <w:bookmarkEnd w:id="0"/>
      <w:r w:rsidRPr="004F5C42">
        <w:rPr>
          <w:rFonts w:ascii="Century" w:eastAsiaTheme="minorHAnsi" w:hAnsi="Century"/>
        </w:rPr>
        <w:t>乙が異議を述べない限り、当該申込書記載のお申込日をもって、甲乙間の本研修に関する契約が成立する（以下、成立した契約を「本契約」という。）。なお、乙から甲に交付される「研修準備確認書」をもって本業務の内容は確定する。</w:t>
      </w:r>
    </w:p>
    <w:p w14:paraId="631BD553" w14:textId="77777777" w:rsidR="00DB1689" w:rsidRPr="004F5C42" w:rsidRDefault="00DB1689" w:rsidP="00DB1689">
      <w:pPr>
        <w:rPr>
          <w:rFonts w:ascii="Century" w:eastAsiaTheme="minorHAnsi" w:hAnsi="Century"/>
        </w:rPr>
      </w:pPr>
      <w:r w:rsidRPr="004F5C42">
        <w:rPr>
          <w:rFonts w:ascii="Century" w:eastAsiaTheme="minorHAnsi" w:hAnsi="Century"/>
        </w:rPr>
        <w:t>３．前各項にかかわらず、本業務に関して甲乙間で別途契約書（以下「別途契約」という。）を締結した場合、別途契約の内容と本規約の内容が異なるときは当該内容については別途契約が優先し、それ以外の本規約の内容はなお甲乙間に適用される。</w:t>
      </w:r>
    </w:p>
    <w:p w14:paraId="3DD3B316" w14:textId="3637F5D0" w:rsidR="00DB1689" w:rsidRPr="004F5C42" w:rsidRDefault="00DB1689" w:rsidP="00DB1689">
      <w:pPr>
        <w:rPr>
          <w:rFonts w:ascii="Century" w:eastAsiaTheme="minorHAnsi" w:hAnsi="Century"/>
        </w:rPr>
      </w:pPr>
      <w:r w:rsidRPr="004F5C42">
        <w:rPr>
          <w:rFonts w:ascii="Century" w:eastAsiaTheme="minorHAnsi" w:hAnsi="Century"/>
        </w:rPr>
        <w:t>４．甲は、乙が乙の指定する講師（ただし、甲は乙の指定する講師に異議を述べることができる）に対し第１条（適用）第４号に定める業務等を再委託することを承諾する。</w:t>
      </w:r>
    </w:p>
    <w:p w14:paraId="1BDDF372" w14:textId="77777777" w:rsidR="00916007" w:rsidRPr="004F5C42" w:rsidRDefault="00916007" w:rsidP="00DB1689">
      <w:pPr>
        <w:rPr>
          <w:rFonts w:ascii="Century" w:eastAsiaTheme="minorHAnsi" w:hAnsi="Century"/>
        </w:rPr>
      </w:pPr>
    </w:p>
    <w:p w14:paraId="7D8A15FA" w14:textId="77777777" w:rsidR="00DB1689" w:rsidRPr="004F5C42" w:rsidRDefault="00DB1689" w:rsidP="00DB1689">
      <w:pPr>
        <w:rPr>
          <w:rFonts w:ascii="Century" w:eastAsiaTheme="minorHAnsi" w:hAnsi="Century"/>
        </w:rPr>
      </w:pPr>
      <w:r w:rsidRPr="004F5C42">
        <w:rPr>
          <w:rFonts w:ascii="Century" w:eastAsiaTheme="minorHAnsi" w:hAnsi="Century"/>
        </w:rPr>
        <w:t>第３条</w:t>
      </w:r>
      <w:r w:rsidRPr="004F5C42">
        <w:rPr>
          <w:rFonts w:ascii="Century" w:eastAsiaTheme="minorHAnsi" w:hAnsi="Century"/>
        </w:rPr>
        <w:t xml:space="preserve"> </w:t>
      </w:r>
      <w:r w:rsidRPr="004F5C42">
        <w:rPr>
          <w:rFonts w:ascii="Century" w:eastAsiaTheme="minorHAnsi" w:hAnsi="Century"/>
        </w:rPr>
        <w:t>（料金・請求方法）</w:t>
      </w:r>
    </w:p>
    <w:p w14:paraId="357A007F" w14:textId="77777777" w:rsidR="00DB1689" w:rsidRPr="004F5C42" w:rsidRDefault="00DB1689" w:rsidP="00DB1689">
      <w:pPr>
        <w:rPr>
          <w:rFonts w:ascii="Century" w:eastAsiaTheme="minorHAnsi" w:hAnsi="Century"/>
        </w:rPr>
      </w:pPr>
      <w:r w:rsidRPr="004F5C42">
        <w:rPr>
          <w:rFonts w:ascii="Century" w:eastAsiaTheme="minorHAnsi" w:hAnsi="Century"/>
        </w:rPr>
        <w:t>１．本業務の料金は、申込書記載のとおりとする。</w:t>
      </w:r>
    </w:p>
    <w:p w14:paraId="2471D889" w14:textId="43C6E52D" w:rsidR="00DB1689" w:rsidRPr="00DB1689" w:rsidRDefault="00DB1689" w:rsidP="00DB1689">
      <w:pPr>
        <w:rPr>
          <w:rFonts w:ascii="Century" w:eastAsiaTheme="minorHAnsi" w:hAnsi="Century"/>
        </w:rPr>
      </w:pPr>
      <w:r w:rsidRPr="004F5C42">
        <w:rPr>
          <w:rFonts w:ascii="Century" w:eastAsiaTheme="minorHAnsi" w:hAnsi="Century"/>
        </w:rPr>
        <w:t>２．乙</w:t>
      </w:r>
      <w:r w:rsidR="004B4B14" w:rsidRPr="004F5C42">
        <w:rPr>
          <w:rFonts w:ascii="Century" w:eastAsiaTheme="minorHAnsi" w:hAnsi="Century" w:hint="eastAsia"/>
        </w:rPr>
        <w:t>または販売代理店</w:t>
      </w:r>
      <w:r w:rsidRPr="004F5C42">
        <w:rPr>
          <w:rFonts w:ascii="Century" w:eastAsiaTheme="minorHAnsi" w:hAnsi="Century"/>
        </w:rPr>
        <w:t>は、本業務の遂行にあたり講師に関して出張が発生する場合は、</w:t>
      </w:r>
      <w:bookmarkStart w:id="1" w:name="出張交通費規定"/>
      <w:bookmarkEnd w:id="1"/>
      <w:r w:rsidRPr="004F5C42">
        <w:rPr>
          <w:rFonts w:ascii="Century" w:eastAsiaTheme="minorHAnsi" w:hAnsi="Century" w:hint="eastAsia"/>
        </w:rPr>
        <w:t>前項の料金に宿泊費および</w:t>
      </w:r>
      <w:r w:rsidR="00D13E5F" w:rsidRPr="004F5C42">
        <w:rPr>
          <w:rFonts w:ascii="Century" w:eastAsiaTheme="minorHAnsi" w:hAnsi="Century" w:hint="eastAsia"/>
        </w:rPr>
        <w:t>出張</w:t>
      </w:r>
      <w:r w:rsidRPr="004F5C42">
        <w:rPr>
          <w:rFonts w:ascii="Century" w:eastAsiaTheme="minorHAnsi" w:hAnsi="Century" w:hint="eastAsia"/>
        </w:rPr>
        <w:t>交通費を含めて提示することとし、それを甲に対して請求できる。</w:t>
      </w:r>
      <w:r w:rsidR="0067623F">
        <w:rPr>
          <w:rFonts w:ascii="Century" w:eastAsiaTheme="minorHAnsi" w:hAnsi="Century" w:hint="eastAsia"/>
        </w:rPr>
        <w:t>また、</w:t>
      </w:r>
      <w:r w:rsidR="0067623F" w:rsidRPr="00994915">
        <w:rPr>
          <w:rFonts w:ascii="Century" w:eastAsiaTheme="minorHAnsi" w:hAnsi="Century" w:hint="eastAsia"/>
        </w:rPr>
        <w:t>乙所在地から本サービス実施地までの移動距離が</w:t>
      </w:r>
      <w:r w:rsidR="0067623F" w:rsidRPr="00994915">
        <w:rPr>
          <w:rFonts w:ascii="Century" w:eastAsiaTheme="minorHAnsi" w:hAnsi="Century" w:hint="eastAsia"/>
        </w:rPr>
        <w:t>1</w:t>
      </w:r>
      <w:r w:rsidR="0067623F" w:rsidRPr="00994915">
        <w:rPr>
          <w:rFonts w:ascii="Century" w:eastAsiaTheme="minorHAnsi" w:hAnsi="Century"/>
        </w:rPr>
        <w:t>00Km</w:t>
      </w:r>
      <w:r w:rsidR="0067623F" w:rsidRPr="00994915">
        <w:rPr>
          <w:rFonts w:ascii="Century" w:eastAsiaTheme="minorHAnsi" w:hAnsi="Century"/>
        </w:rPr>
        <w:t>を超えるときに日当</w:t>
      </w:r>
      <w:r w:rsidR="0067623F" w:rsidRPr="00994915">
        <w:rPr>
          <w:rFonts w:ascii="Century" w:eastAsiaTheme="minorHAnsi" w:hAnsi="Century" w:hint="eastAsia"/>
        </w:rPr>
        <w:t>1</w:t>
      </w:r>
      <w:r w:rsidR="0067623F" w:rsidRPr="00994915">
        <w:rPr>
          <w:rFonts w:ascii="Century" w:eastAsiaTheme="minorHAnsi" w:hAnsi="Century"/>
        </w:rPr>
        <w:t>0,000</w:t>
      </w:r>
      <w:r w:rsidR="0067623F" w:rsidRPr="00994915">
        <w:rPr>
          <w:rFonts w:ascii="Century" w:eastAsiaTheme="minorHAnsi" w:hAnsi="Century"/>
        </w:rPr>
        <w:t>円（税別）</w:t>
      </w:r>
      <w:r w:rsidR="0067623F" w:rsidRPr="00994915">
        <w:rPr>
          <w:rFonts w:ascii="Century" w:eastAsiaTheme="minorHAnsi" w:hAnsi="Century" w:hint="eastAsia"/>
        </w:rPr>
        <w:t>が加算される</w:t>
      </w:r>
      <w:r w:rsidR="0067623F" w:rsidRPr="00994915">
        <w:rPr>
          <w:rFonts w:ascii="Century" w:eastAsiaTheme="minorHAnsi" w:hAnsi="Century"/>
        </w:rPr>
        <w:t>。</w:t>
      </w:r>
    </w:p>
    <w:p w14:paraId="3E8CD5CA" w14:textId="1C571C8F" w:rsidR="00DB1689" w:rsidRPr="00DB1689" w:rsidRDefault="00DB1689" w:rsidP="00DB1689">
      <w:pPr>
        <w:rPr>
          <w:rFonts w:ascii="Century" w:eastAsiaTheme="minorHAnsi" w:hAnsi="Century"/>
        </w:rPr>
      </w:pPr>
      <w:r w:rsidRPr="00DB1689">
        <w:rPr>
          <w:rFonts w:ascii="Century" w:eastAsiaTheme="minorHAnsi" w:hAnsi="Century"/>
        </w:rPr>
        <w:t>３．乙</w:t>
      </w:r>
      <w:r w:rsidR="004B4B14">
        <w:rPr>
          <w:rFonts w:ascii="Century" w:eastAsiaTheme="minorHAnsi" w:hAnsi="Century" w:hint="eastAsia"/>
        </w:rPr>
        <w:t>または販売代理店</w:t>
      </w:r>
      <w:r w:rsidRPr="00DB1689">
        <w:rPr>
          <w:rFonts w:ascii="Century" w:eastAsiaTheme="minorHAnsi" w:hAnsi="Century"/>
        </w:rPr>
        <w:t>は、第１項の料金につき請求書を甲に対して発行する。</w:t>
      </w:r>
    </w:p>
    <w:p w14:paraId="3BF26DF1" w14:textId="7DD83469" w:rsidR="00DB1689" w:rsidRPr="00DB1689" w:rsidRDefault="00DB1689" w:rsidP="00DB1689">
      <w:pPr>
        <w:rPr>
          <w:rFonts w:ascii="Century" w:eastAsiaTheme="minorHAnsi" w:hAnsi="Century"/>
        </w:rPr>
      </w:pPr>
      <w:r w:rsidRPr="00DB1689">
        <w:rPr>
          <w:rFonts w:ascii="Century" w:eastAsiaTheme="minorHAnsi" w:hAnsi="Century"/>
        </w:rPr>
        <w:t>４．甲は、前項の請求書により請求された額を請求書記載の期限までに乙</w:t>
      </w:r>
      <w:r w:rsidR="004B4B14">
        <w:rPr>
          <w:rFonts w:ascii="Century" w:eastAsiaTheme="minorHAnsi" w:hAnsi="Century" w:hint="eastAsia"/>
        </w:rPr>
        <w:t>または販売代理店</w:t>
      </w:r>
      <w:r w:rsidRPr="00DB1689">
        <w:rPr>
          <w:rFonts w:ascii="Century" w:eastAsiaTheme="minorHAnsi" w:hAnsi="Century"/>
        </w:rPr>
        <w:t>の指定する金融機関の口座に振込むことにより、支払う。なお、振込に要する費用は甲の負担とする。</w:t>
      </w:r>
      <w:r w:rsidR="004B4B14" w:rsidRPr="004B4B14">
        <w:rPr>
          <w:rFonts w:ascii="Century" w:eastAsiaTheme="minorHAnsi" w:hAnsi="Century" w:hint="eastAsia"/>
        </w:rPr>
        <w:t>代理店販売の場合は、代理店を通して支払う</w:t>
      </w:r>
      <w:r w:rsidR="004B4B14">
        <w:rPr>
          <w:rFonts w:ascii="Century" w:eastAsiaTheme="minorHAnsi" w:hAnsi="Century" w:hint="eastAsia"/>
        </w:rPr>
        <w:t>。</w:t>
      </w:r>
    </w:p>
    <w:p w14:paraId="5E707BEF" w14:textId="1A76C742" w:rsidR="00DB1689" w:rsidRDefault="00DB1689" w:rsidP="00DB1689">
      <w:pPr>
        <w:rPr>
          <w:rFonts w:ascii="Century" w:eastAsiaTheme="minorHAnsi" w:hAnsi="Century"/>
        </w:rPr>
      </w:pPr>
      <w:r w:rsidRPr="00DB1689">
        <w:rPr>
          <w:rFonts w:ascii="Century" w:eastAsiaTheme="minorHAnsi" w:hAnsi="Century"/>
        </w:rPr>
        <w:t>５．事前に協議した以外の作業が発生した場合には、その都度甲乙が協議して書面でその額を定める。</w:t>
      </w:r>
    </w:p>
    <w:p w14:paraId="59C6FB7A" w14:textId="77777777" w:rsidR="00D13E5F" w:rsidRPr="00DB1689" w:rsidRDefault="00D13E5F" w:rsidP="00DB1689">
      <w:pPr>
        <w:rPr>
          <w:rFonts w:ascii="Century" w:eastAsiaTheme="minorHAnsi" w:hAnsi="Century"/>
        </w:rPr>
      </w:pPr>
    </w:p>
    <w:p w14:paraId="1C4F614F" w14:textId="77777777" w:rsidR="00DB1689" w:rsidRPr="00DB1689" w:rsidRDefault="00DB1689" w:rsidP="00DB1689">
      <w:pPr>
        <w:rPr>
          <w:rFonts w:ascii="Century" w:eastAsiaTheme="minorHAnsi" w:hAnsi="Century"/>
        </w:rPr>
      </w:pPr>
      <w:r w:rsidRPr="00DB1689">
        <w:rPr>
          <w:rFonts w:ascii="Century" w:eastAsiaTheme="minorHAnsi" w:hAnsi="Century"/>
        </w:rPr>
        <w:t>第４条（実施場所・設備等</w:t>
      </w:r>
      <w:r w:rsidRPr="00DB1689">
        <w:rPr>
          <w:rFonts w:ascii="Century" w:eastAsiaTheme="minorHAnsi" w:hAnsi="Century"/>
        </w:rPr>
        <w:t>)</w:t>
      </w:r>
    </w:p>
    <w:p w14:paraId="2C54D33D" w14:textId="771A694B" w:rsidR="00DB1689" w:rsidRPr="00DB1689" w:rsidRDefault="00DB1689" w:rsidP="00DB1689">
      <w:pPr>
        <w:rPr>
          <w:rFonts w:ascii="Century" w:eastAsiaTheme="minorHAnsi" w:hAnsi="Century"/>
        </w:rPr>
      </w:pPr>
      <w:r w:rsidRPr="00DB1689">
        <w:rPr>
          <w:rFonts w:ascii="Century" w:eastAsiaTheme="minorHAnsi" w:hAnsi="Century"/>
        </w:rPr>
        <w:t>１．</w:t>
      </w:r>
      <w:r w:rsidRPr="009731C7">
        <w:rPr>
          <w:rFonts w:ascii="Century" w:eastAsiaTheme="minorHAnsi" w:hAnsi="Century" w:hint="eastAsia"/>
        </w:rPr>
        <w:t>本研修の実施場所は、</w:t>
      </w:r>
      <w:r w:rsidR="00D13E5F" w:rsidRPr="009731C7">
        <w:rPr>
          <w:rFonts w:ascii="Century" w:eastAsiaTheme="minorHAnsi" w:hAnsi="Century" w:hint="eastAsia"/>
        </w:rPr>
        <w:t>オンライン実施を原則とするが、</w:t>
      </w:r>
      <w:r w:rsidRPr="009731C7">
        <w:rPr>
          <w:rFonts w:ascii="Century" w:eastAsiaTheme="minorHAnsi" w:hAnsi="Century" w:hint="eastAsia"/>
        </w:rPr>
        <w:t>甲の指定する施設（以下｢実施場所｣とする。）</w:t>
      </w:r>
      <w:r w:rsidR="00D13E5F" w:rsidRPr="009731C7">
        <w:rPr>
          <w:rFonts w:ascii="Century" w:eastAsiaTheme="minorHAnsi" w:hAnsi="Century" w:hint="eastAsia"/>
        </w:rPr>
        <w:t>としてもよい。</w:t>
      </w:r>
    </w:p>
    <w:p w14:paraId="4D38A633" w14:textId="10944CBC" w:rsidR="00DB1689" w:rsidRPr="00DB1689" w:rsidRDefault="00DB1689" w:rsidP="00DB1689">
      <w:pPr>
        <w:rPr>
          <w:rFonts w:ascii="Century" w:eastAsiaTheme="minorHAnsi" w:hAnsi="Century"/>
        </w:rPr>
      </w:pPr>
      <w:r w:rsidRPr="00DB1689">
        <w:rPr>
          <w:rFonts w:ascii="Century" w:eastAsiaTheme="minorHAnsi" w:hAnsi="Century"/>
        </w:rPr>
        <w:t>２．甲は、乙が実施場所において本業務を実施するために必要な設備・機材等（以下「設備等」という。）を準備</w:t>
      </w:r>
      <w:r w:rsidRPr="00DB1689">
        <w:rPr>
          <w:rFonts w:ascii="Century" w:eastAsiaTheme="minorHAnsi" w:hAnsi="Century"/>
        </w:rPr>
        <w:lastRenderedPageBreak/>
        <w:t>し、乙に提供する。</w:t>
      </w:r>
      <w:r w:rsidR="00A66496">
        <w:rPr>
          <w:rFonts w:ascii="Century" w:eastAsiaTheme="minorHAnsi" w:hAnsi="Century" w:hint="eastAsia"/>
        </w:rPr>
        <w:t>設備等の使用に要する費用は甲</w:t>
      </w:r>
      <w:r w:rsidR="00995983">
        <w:rPr>
          <w:rFonts w:ascii="Century" w:eastAsiaTheme="minorHAnsi" w:hAnsi="Century" w:hint="eastAsia"/>
        </w:rPr>
        <w:t>が負担するものとする。</w:t>
      </w:r>
    </w:p>
    <w:p w14:paraId="114CC09B" w14:textId="46EE1B48" w:rsidR="00DB1689" w:rsidRDefault="00DB1689" w:rsidP="00DB1689">
      <w:pPr>
        <w:rPr>
          <w:rFonts w:ascii="Century" w:eastAsiaTheme="minorHAnsi" w:hAnsi="Century"/>
        </w:rPr>
      </w:pPr>
      <w:r w:rsidRPr="00DB1689">
        <w:rPr>
          <w:rFonts w:ascii="Century" w:eastAsiaTheme="minorHAnsi" w:hAnsi="Century"/>
        </w:rPr>
        <w:t>３．乙は、実施場所および設備等を善良な管理者の注意をもって使用し、本研修実施以外の目的に使用してはならない。</w:t>
      </w:r>
    </w:p>
    <w:p w14:paraId="3799655C" w14:textId="77777777" w:rsidR="002E58CD" w:rsidRPr="00DB1689" w:rsidRDefault="002E58CD" w:rsidP="00DB1689">
      <w:pPr>
        <w:rPr>
          <w:rFonts w:ascii="Century" w:eastAsiaTheme="minorHAnsi" w:hAnsi="Century"/>
        </w:rPr>
      </w:pPr>
    </w:p>
    <w:p w14:paraId="4885B820" w14:textId="77777777" w:rsidR="00DB1689" w:rsidRPr="00DB1689" w:rsidRDefault="00DB1689" w:rsidP="00DB1689">
      <w:pPr>
        <w:rPr>
          <w:rFonts w:ascii="Century" w:eastAsiaTheme="minorHAnsi" w:hAnsi="Century"/>
        </w:rPr>
      </w:pPr>
      <w:r w:rsidRPr="00DB1689">
        <w:rPr>
          <w:rFonts w:ascii="Century" w:eastAsiaTheme="minorHAnsi" w:hAnsi="Century"/>
        </w:rPr>
        <w:t>第５条</w:t>
      </w:r>
      <w:r w:rsidRPr="00DB1689">
        <w:rPr>
          <w:rFonts w:ascii="Century" w:eastAsiaTheme="minorHAnsi" w:hAnsi="Century"/>
        </w:rPr>
        <w:t xml:space="preserve"> </w:t>
      </w:r>
      <w:r w:rsidRPr="00DB1689">
        <w:rPr>
          <w:rFonts w:ascii="Century" w:eastAsiaTheme="minorHAnsi" w:hAnsi="Century"/>
        </w:rPr>
        <w:t>（甲の事務所等への立ち入り）</w:t>
      </w:r>
    </w:p>
    <w:p w14:paraId="4CF577D8" w14:textId="77777777" w:rsidR="00DB1689" w:rsidRPr="00DB1689" w:rsidRDefault="00DB1689" w:rsidP="00DB1689">
      <w:pPr>
        <w:rPr>
          <w:rFonts w:ascii="Century" w:eastAsiaTheme="minorHAnsi" w:hAnsi="Century"/>
        </w:rPr>
      </w:pPr>
      <w:r w:rsidRPr="00DB1689">
        <w:rPr>
          <w:rFonts w:ascii="Century" w:eastAsiaTheme="minorHAnsi" w:hAnsi="Century"/>
        </w:rPr>
        <w:t>１．本業務の実施その他本規約に関連して、乙が、乙の担当者および乙が手配する講師（以下「担当者等」という。）を甲の事務所その他甲の管理する場所に立ち入らせる必要がある場合、甲はこれに協力する。</w:t>
      </w:r>
    </w:p>
    <w:p w14:paraId="407D2943" w14:textId="40080512" w:rsidR="002E58CD" w:rsidRDefault="00DB1689" w:rsidP="00DB1689">
      <w:pPr>
        <w:rPr>
          <w:rFonts w:ascii="Century" w:eastAsiaTheme="minorHAnsi" w:hAnsi="Century"/>
        </w:rPr>
      </w:pPr>
      <w:r w:rsidRPr="00DB1689">
        <w:rPr>
          <w:rFonts w:ascii="Century" w:eastAsiaTheme="minorHAnsi" w:hAnsi="Century"/>
        </w:rPr>
        <w:t>２．前項の場合、乙は、乙の担当者等に甲の定める規律および指示を遵守して安全と秩序を維持させるとともに、随時甲の要請に協力するよう指導する。</w:t>
      </w:r>
    </w:p>
    <w:p w14:paraId="5646DE45" w14:textId="77777777" w:rsidR="004F5C42" w:rsidRPr="00DB1689" w:rsidRDefault="004F5C42" w:rsidP="00DB1689">
      <w:pPr>
        <w:rPr>
          <w:rFonts w:ascii="Century" w:eastAsiaTheme="minorHAnsi" w:hAnsi="Century"/>
        </w:rPr>
      </w:pPr>
    </w:p>
    <w:p w14:paraId="6B806843" w14:textId="0EB75D9B" w:rsidR="00DB1689" w:rsidRPr="00DB1689" w:rsidRDefault="00DB1689" w:rsidP="00DB1689">
      <w:pPr>
        <w:rPr>
          <w:rFonts w:ascii="Century" w:eastAsiaTheme="minorHAnsi" w:hAnsi="Century"/>
        </w:rPr>
      </w:pPr>
      <w:r w:rsidRPr="00DB1689">
        <w:rPr>
          <w:rFonts w:ascii="Century" w:eastAsiaTheme="minorHAnsi" w:hAnsi="Century"/>
        </w:rPr>
        <w:t>第</w:t>
      </w:r>
      <w:r w:rsidR="006E41BF">
        <w:rPr>
          <w:rFonts w:ascii="Century" w:eastAsiaTheme="minorHAnsi" w:hAnsi="Century" w:hint="eastAsia"/>
        </w:rPr>
        <w:t>６</w:t>
      </w:r>
      <w:r w:rsidRPr="00DB1689">
        <w:rPr>
          <w:rFonts w:ascii="Century" w:eastAsiaTheme="minorHAnsi" w:hAnsi="Century"/>
        </w:rPr>
        <w:t>条（機密保持）</w:t>
      </w:r>
    </w:p>
    <w:p w14:paraId="382CB300" w14:textId="77777777" w:rsidR="00DB1689" w:rsidRPr="00DB1689" w:rsidRDefault="00DB1689" w:rsidP="00DB1689">
      <w:pPr>
        <w:rPr>
          <w:rFonts w:ascii="Century" w:eastAsiaTheme="minorHAnsi" w:hAnsi="Century"/>
        </w:rPr>
      </w:pPr>
      <w:r w:rsidRPr="00DB1689">
        <w:rPr>
          <w:rFonts w:ascii="Century" w:eastAsiaTheme="minorHAnsi" w:hAnsi="Century"/>
        </w:rPr>
        <w:t>１．乙は、本業務実施の過程で知り得た、甲の技術上、営業上その他の業務上一切の事実・資料等の情報（以下「機密情報」という）を本業務ならびにその他本規約に定める義務の履行以外の目的に使用せず、またこれらを機密として保持し、事前に甲の書面による同意なしに当該目的を遂行する上で知る必要のある乙の役員、従業員以外に開示、漏洩等してはならず、また、一切これを第三者に開示、漏洩などをしてはならない。ただし、次の各号に該当するものについては、この限りではない。</w:t>
      </w:r>
    </w:p>
    <w:p w14:paraId="25DBC6C4" w14:textId="77777777" w:rsidR="00DB1689" w:rsidRPr="00DB1689" w:rsidRDefault="00DB1689" w:rsidP="00DB1689">
      <w:pPr>
        <w:rPr>
          <w:rFonts w:ascii="Century" w:eastAsiaTheme="minorHAnsi" w:hAnsi="Century"/>
        </w:rPr>
      </w:pPr>
      <w:r w:rsidRPr="00DB1689">
        <w:rPr>
          <w:rFonts w:ascii="ＭＳ 明朝" w:eastAsia="ＭＳ 明朝" w:hAnsi="ＭＳ 明朝" w:cs="ＭＳ 明朝" w:hint="eastAsia"/>
        </w:rPr>
        <w:t>①</w:t>
      </w:r>
      <w:r w:rsidRPr="00DB1689">
        <w:rPr>
          <w:rFonts w:ascii="Century" w:eastAsiaTheme="minorHAnsi" w:hAnsi="Century"/>
        </w:rPr>
        <w:t>情報を入手した時点で既に公知のもの、または入手後乙の責によらずして公知となったもの</w:t>
      </w:r>
    </w:p>
    <w:p w14:paraId="7B6516C8" w14:textId="77777777" w:rsidR="00DB1689" w:rsidRPr="00DB1689" w:rsidRDefault="00DB1689" w:rsidP="00DB1689">
      <w:pPr>
        <w:rPr>
          <w:rFonts w:ascii="Century" w:eastAsiaTheme="minorHAnsi" w:hAnsi="Century"/>
        </w:rPr>
      </w:pPr>
      <w:r w:rsidRPr="00DB1689">
        <w:rPr>
          <w:rFonts w:ascii="ＭＳ 明朝" w:eastAsia="ＭＳ 明朝" w:hAnsi="ＭＳ 明朝" w:cs="ＭＳ 明朝" w:hint="eastAsia"/>
        </w:rPr>
        <w:t>②</w:t>
      </w:r>
      <w:r w:rsidRPr="00DB1689">
        <w:rPr>
          <w:rFonts w:ascii="Century" w:eastAsiaTheme="minorHAnsi" w:hAnsi="Century"/>
        </w:rPr>
        <w:t>情報を入手した時点で既に乙が保有しているもので、そのことが立証できるもの</w:t>
      </w:r>
    </w:p>
    <w:p w14:paraId="7027DEBB" w14:textId="77777777" w:rsidR="00DB1689" w:rsidRPr="00DB1689" w:rsidRDefault="00DB1689" w:rsidP="00DB1689">
      <w:pPr>
        <w:rPr>
          <w:rFonts w:ascii="Century" w:eastAsiaTheme="minorHAnsi" w:hAnsi="Century"/>
        </w:rPr>
      </w:pPr>
      <w:r w:rsidRPr="00DB1689">
        <w:rPr>
          <w:rFonts w:ascii="ＭＳ 明朝" w:eastAsia="ＭＳ 明朝" w:hAnsi="ＭＳ 明朝" w:cs="ＭＳ 明朝" w:hint="eastAsia"/>
        </w:rPr>
        <w:t>③</w:t>
      </w:r>
      <w:r w:rsidRPr="00DB1689">
        <w:rPr>
          <w:rFonts w:ascii="Century" w:eastAsiaTheme="minorHAnsi" w:hAnsi="Century"/>
        </w:rPr>
        <w:t>正当な権限を有する第三者から機密保持義務を負うことなく正当に入手したもの</w:t>
      </w:r>
    </w:p>
    <w:p w14:paraId="44989150" w14:textId="77777777" w:rsidR="00DB1689" w:rsidRPr="00DB1689" w:rsidRDefault="00DB1689" w:rsidP="00DB1689">
      <w:pPr>
        <w:rPr>
          <w:rFonts w:ascii="Century" w:eastAsiaTheme="minorHAnsi" w:hAnsi="Century"/>
        </w:rPr>
      </w:pPr>
      <w:r w:rsidRPr="00DB1689">
        <w:rPr>
          <w:rFonts w:ascii="ＭＳ 明朝" w:eastAsia="ＭＳ 明朝" w:hAnsi="ＭＳ 明朝" w:cs="ＭＳ 明朝" w:hint="eastAsia"/>
        </w:rPr>
        <w:t>④</w:t>
      </w:r>
      <w:r w:rsidRPr="00DB1689">
        <w:rPr>
          <w:rFonts w:ascii="Century" w:eastAsiaTheme="minorHAnsi" w:hAnsi="Century"/>
        </w:rPr>
        <w:t>乙が独自に開発したもので、入手情報によらないもの</w:t>
      </w:r>
    </w:p>
    <w:p w14:paraId="2C0B7AC3" w14:textId="77777777" w:rsidR="00DB1689" w:rsidRPr="00DB1689" w:rsidRDefault="00DB1689" w:rsidP="00DB1689">
      <w:pPr>
        <w:rPr>
          <w:rFonts w:ascii="Century" w:eastAsiaTheme="minorHAnsi" w:hAnsi="Century"/>
        </w:rPr>
      </w:pPr>
      <w:r w:rsidRPr="00DB1689">
        <w:rPr>
          <w:rFonts w:ascii="ＭＳ 明朝" w:eastAsia="ＭＳ 明朝" w:hAnsi="ＭＳ 明朝" w:cs="ＭＳ 明朝" w:hint="eastAsia"/>
        </w:rPr>
        <w:t>⑤</w:t>
      </w:r>
      <w:r w:rsidRPr="00DB1689">
        <w:rPr>
          <w:rFonts w:ascii="Century" w:eastAsiaTheme="minorHAnsi" w:hAnsi="Century"/>
        </w:rPr>
        <w:t>法律、規則、政府ないし裁判所の命令等によって開示が義務づけられたもの</w:t>
      </w:r>
    </w:p>
    <w:p w14:paraId="4F71565E" w14:textId="30C41D4E" w:rsidR="00DB1689" w:rsidRDefault="00DB1689" w:rsidP="00DB1689">
      <w:pPr>
        <w:rPr>
          <w:rFonts w:ascii="Century" w:eastAsiaTheme="minorHAnsi" w:hAnsi="Century"/>
        </w:rPr>
      </w:pPr>
      <w:r w:rsidRPr="00DB1689">
        <w:rPr>
          <w:rFonts w:ascii="Century" w:eastAsiaTheme="minorHAnsi" w:hAnsi="Century"/>
        </w:rPr>
        <w:t>２．前項の規定にかかわらず、乙は、第２条（申込み・申込み内容の確定など）第４項および第</w:t>
      </w:r>
      <w:r w:rsidRPr="00DB1689">
        <w:rPr>
          <w:rFonts w:ascii="Century" w:eastAsiaTheme="minorHAnsi" w:hAnsi="Century"/>
        </w:rPr>
        <w:t>14</w:t>
      </w:r>
      <w:r w:rsidRPr="00DB1689">
        <w:rPr>
          <w:rFonts w:ascii="Century" w:eastAsiaTheme="minorHAnsi" w:hAnsi="Century"/>
        </w:rPr>
        <w:t>条（権利義務の譲渡等の禁止および再委託の取扱い）第２項に基づき本業務の全部もしくは一部を第三者に委託する場合、その委託した限度において、機密情報を当該第三者に開示することができる。この場合、乙は、当該第三者に対し本条に定めるのと同一の機密保持義務を課すとともに、当該第三者に機密を保持させる責任を負う。</w:t>
      </w:r>
    </w:p>
    <w:p w14:paraId="05A1F1C1" w14:textId="77777777" w:rsidR="002E58CD" w:rsidRPr="00DB1689" w:rsidRDefault="002E58CD" w:rsidP="00DB1689">
      <w:pPr>
        <w:rPr>
          <w:rFonts w:ascii="Century" w:eastAsiaTheme="minorHAnsi" w:hAnsi="Century"/>
        </w:rPr>
      </w:pPr>
    </w:p>
    <w:p w14:paraId="6628D346" w14:textId="2B8EC386" w:rsidR="00DB1689" w:rsidRPr="00DB1689" w:rsidRDefault="00DB1689" w:rsidP="00DB1689">
      <w:pPr>
        <w:rPr>
          <w:rFonts w:ascii="Century" w:eastAsiaTheme="minorHAnsi" w:hAnsi="Century"/>
        </w:rPr>
      </w:pPr>
      <w:r w:rsidRPr="00DB1689">
        <w:rPr>
          <w:rFonts w:ascii="Century" w:eastAsiaTheme="minorHAnsi" w:hAnsi="Century"/>
        </w:rPr>
        <w:t>第</w:t>
      </w:r>
      <w:r w:rsidR="006E41BF">
        <w:rPr>
          <w:rFonts w:ascii="Century" w:eastAsiaTheme="minorHAnsi" w:hAnsi="Century" w:hint="eastAsia"/>
        </w:rPr>
        <w:t>７</w:t>
      </w:r>
      <w:r w:rsidRPr="00DB1689">
        <w:rPr>
          <w:rFonts w:ascii="Century" w:eastAsiaTheme="minorHAnsi" w:hAnsi="Century"/>
        </w:rPr>
        <w:t>条（教材などの権利の帰属）</w:t>
      </w:r>
    </w:p>
    <w:p w14:paraId="473E06F6" w14:textId="69CCE7E8" w:rsidR="00DB1689" w:rsidRDefault="00DB1689" w:rsidP="00DB1689">
      <w:pPr>
        <w:rPr>
          <w:rFonts w:ascii="Century" w:eastAsiaTheme="minorHAnsi" w:hAnsi="Century"/>
        </w:rPr>
      </w:pPr>
      <w:r w:rsidRPr="00DB1689">
        <w:rPr>
          <w:rFonts w:ascii="Century" w:eastAsiaTheme="minorHAnsi" w:hAnsi="Century"/>
        </w:rPr>
        <w:t>本業務の履行過程において乙によって作成された教材にかかる著作権（著作権法</w:t>
      </w:r>
      <w:r w:rsidRPr="004F5C42">
        <w:rPr>
          <w:rFonts w:ascii="Century" w:eastAsiaTheme="minorHAnsi" w:hAnsi="Century"/>
        </w:rPr>
        <w:t>第</w:t>
      </w:r>
      <w:r w:rsidRPr="004F5C42">
        <w:rPr>
          <w:rFonts w:ascii="Century" w:eastAsiaTheme="minorHAnsi" w:hAnsi="Century"/>
        </w:rPr>
        <w:t>27</w:t>
      </w:r>
      <w:r w:rsidRPr="004F5C42">
        <w:rPr>
          <w:rFonts w:ascii="Century" w:eastAsiaTheme="minorHAnsi" w:hAnsi="Century"/>
        </w:rPr>
        <w:t>条および第</w:t>
      </w:r>
      <w:r w:rsidRPr="004F5C42">
        <w:rPr>
          <w:rFonts w:ascii="Century" w:eastAsiaTheme="minorHAnsi" w:hAnsi="Century"/>
        </w:rPr>
        <w:t>28</w:t>
      </w:r>
      <w:r w:rsidRPr="004F5C42">
        <w:rPr>
          <w:rFonts w:ascii="Century" w:eastAsiaTheme="minorHAnsi" w:hAnsi="Century"/>
        </w:rPr>
        <w:t>条に定める権利を含む）は、従前から甲に帰属する著作物を含む場合を除き、乙に帰属する。</w:t>
      </w:r>
      <w:r w:rsidRPr="004F5C42">
        <w:rPr>
          <w:rFonts w:ascii="Century" w:eastAsiaTheme="minorHAnsi" w:hAnsi="Century" w:hint="eastAsia"/>
        </w:rPr>
        <w:t>ただし、乙は、甲に対して、本研修の実施の目的の範囲に限定して、これら著作物の利用を許諾する。</w:t>
      </w:r>
    </w:p>
    <w:p w14:paraId="24C51A3F" w14:textId="77777777" w:rsidR="002E58CD" w:rsidRPr="00DB1689" w:rsidRDefault="002E58CD" w:rsidP="00DB1689">
      <w:pPr>
        <w:rPr>
          <w:rFonts w:ascii="Century" w:eastAsiaTheme="minorHAnsi" w:hAnsi="Century"/>
        </w:rPr>
      </w:pPr>
    </w:p>
    <w:p w14:paraId="1F4FD97C" w14:textId="1EEFB8B5" w:rsidR="009731C7" w:rsidRPr="009731C7" w:rsidRDefault="009731C7" w:rsidP="009731C7">
      <w:pPr>
        <w:rPr>
          <w:rFonts w:ascii="Century" w:eastAsiaTheme="minorHAnsi" w:hAnsi="Century"/>
        </w:rPr>
      </w:pPr>
      <w:r w:rsidRPr="009731C7">
        <w:rPr>
          <w:rFonts w:ascii="Century" w:eastAsiaTheme="minorHAnsi" w:hAnsi="Century" w:hint="eastAsia"/>
        </w:rPr>
        <w:t>第</w:t>
      </w:r>
      <w:r w:rsidR="006E41BF">
        <w:rPr>
          <w:rFonts w:ascii="Century" w:eastAsiaTheme="minorHAnsi" w:hAnsi="Century" w:hint="eastAsia"/>
        </w:rPr>
        <w:t>８</w:t>
      </w:r>
      <w:r w:rsidRPr="009731C7">
        <w:rPr>
          <w:rFonts w:ascii="Century" w:eastAsiaTheme="minorHAnsi" w:hAnsi="Century"/>
        </w:rPr>
        <w:t>条（禁止行為）</w:t>
      </w:r>
    </w:p>
    <w:p w14:paraId="55571DAC" w14:textId="77777777" w:rsidR="009731C7" w:rsidRPr="009731C7" w:rsidRDefault="009731C7" w:rsidP="009731C7">
      <w:pPr>
        <w:rPr>
          <w:rFonts w:ascii="Century" w:eastAsiaTheme="minorHAnsi" w:hAnsi="Century"/>
        </w:rPr>
      </w:pPr>
      <w:r w:rsidRPr="009731C7">
        <w:rPr>
          <w:rFonts w:ascii="Century" w:eastAsiaTheme="minorHAnsi" w:hAnsi="Century" w:hint="eastAsia"/>
        </w:rPr>
        <w:t>１．甲は、乙の実施する研修業務について、写真撮影、録画、録音またはそれに準ずる行為（画面収録機能等）を行わない。</w:t>
      </w:r>
    </w:p>
    <w:p w14:paraId="0CE31BFA" w14:textId="77777777" w:rsidR="009731C7" w:rsidRDefault="009731C7" w:rsidP="009731C7">
      <w:pPr>
        <w:rPr>
          <w:rFonts w:ascii="Century" w:eastAsiaTheme="minorHAnsi" w:hAnsi="Century"/>
        </w:rPr>
      </w:pPr>
      <w:r w:rsidRPr="009731C7">
        <w:rPr>
          <w:rFonts w:ascii="Century" w:eastAsiaTheme="minorHAnsi" w:hAnsi="Century" w:hint="eastAsia"/>
        </w:rPr>
        <w:t>２．甲は、乙が提供した研修動画コンテンツのダウンロード利用、受講申込者以外の閲覧、第</w:t>
      </w:r>
      <w:r w:rsidRPr="009731C7">
        <w:rPr>
          <w:rFonts w:ascii="Century" w:eastAsiaTheme="minorHAnsi" w:hAnsi="Century"/>
        </w:rPr>
        <w:t>3</w:t>
      </w:r>
      <w:r w:rsidRPr="009731C7">
        <w:rPr>
          <w:rFonts w:ascii="Century" w:eastAsiaTheme="minorHAnsi" w:hAnsi="Century"/>
        </w:rPr>
        <w:t>者提供等の二次利用を行わない</w:t>
      </w:r>
    </w:p>
    <w:p w14:paraId="5D10B2F9" w14:textId="77777777" w:rsidR="002E58CD" w:rsidRDefault="002E58CD" w:rsidP="00DB1689">
      <w:pPr>
        <w:rPr>
          <w:rFonts w:ascii="Century" w:eastAsiaTheme="minorHAnsi" w:hAnsi="Century"/>
        </w:rPr>
      </w:pPr>
    </w:p>
    <w:p w14:paraId="52256437" w14:textId="77777777" w:rsidR="004F5C42" w:rsidRDefault="004F5C42" w:rsidP="00DB1689">
      <w:pPr>
        <w:rPr>
          <w:rFonts w:ascii="Century" w:eastAsiaTheme="minorHAnsi" w:hAnsi="Century"/>
        </w:rPr>
      </w:pPr>
    </w:p>
    <w:p w14:paraId="4860F51E" w14:textId="77777777" w:rsidR="004F5C42" w:rsidRDefault="004F5C42" w:rsidP="00DB1689">
      <w:pPr>
        <w:rPr>
          <w:rFonts w:ascii="Century" w:eastAsiaTheme="minorHAnsi" w:hAnsi="Century"/>
        </w:rPr>
      </w:pPr>
    </w:p>
    <w:p w14:paraId="41A5A13C" w14:textId="77777777" w:rsidR="004F5C42" w:rsidRDefault="004F5C42" w:rsidP="00DB1689">
      <w:pPr>
        <w:rPr>
          <w:rFonts w:ascii="Century" w:eastAsiaTheme="minorHAnsi" w:hAnsi="Century"/>
        </w:rPr>
      </w:pPr>
    </w:p>
    <w:p w14:paraId="7F4082F3" w14:textId="77777777" w:rsidR="004F5C42" w:rsidRDefault="004F5C42" w:rsidP="00DB1689">
      <w:pPr>
        <w:rPr>
          <w:rFonts w:ascii="Century" w:eastAsiaTheme="minorHAnsi" w:hAnsi="Century"/>
        </w:rPr>
      </w:pPr>
    </w:p>
    <w:p w14:paraId="2066B902" w14:textId="77777777" w:rsidR="004F5C42" w:rsidRPr="00DB1689" w:rsidRDefault="004F5C42" w:rsidP="00DB1689">
      <w:pPr>
        <w:rPr>
          <w:rFonts w:ascii="Century" w:eastAsiaTheme="minorHAnsi" w:hAnsi="Century"/>
        </w:rPr>
      </w:pPr>
    </w:p>
    <w:p w14:paraId="767C7277" w14:textId="6D8DC71A" w:rsidR="00DB1689" w:rsidRPr="00DB1689" w:rsidRDefault="00DB1689" w:rsidP="00DB1689">
      <w:pPr>
        <w:rPr>
          <w:rFonts w:ascii="Century" w:eastAsiaTheme="minorHAnsi" w:hAnsi="Century"/>
        </w:rPr>
      </w:pPr>
      <w:bookmarkStart w:id="2" w:name="中途解約"/>
      <w:r w:rsidRPr="009731C7">
        <w:rPr>
          <w:rFonts w:ascii="Century" w:eastAsiaTheme="minorHAnsi" w:hAnsi="Century" w:hint="eastAsia"/>
        </w:rPr>
        <w:t>第</w:t>
      </w:r>
      <w:r w:rsidR="006E41BF">
        <w:rPr>
          <w:rFonts w:ascii="Century" w:eastAsiaTheme="minorHAnsi" w:hAnsi="Century" w:hint="eastAsia"/>
        </w:rPr>
        <w:t>９</w:t>
      </w:r>
      <w:r w:rsidRPr="009731C7">
        <w:rPr>
          <w:rFonts w:ascii="Century" w:eastAsiaTheme="minorHAnsi" w:hAnsi="Century" w:hint="eastAsia"/>
        </w:rPr>
        <w:t>条（中途解約）</w:t>
      </w:r>
    </w:p>
    <w:bookmarkEnd w:id="2"/>
    <w:p w14:paraId="7B27D8FD" w14:textId="0FB655D8" w:rsidR="00916007" w:rsidRDefault="00DB1689" w:rsidP="00A66496">
      <w:pPr>
        <w:rPr>
          <w:rFonts w:ascii="Century" w:eastAsiaTheme="minorHAnsi" w:hAnsi="Century"/>
        </w:rPr>
      </w:pPr>
      <w:r w:rsidRPr="00DB1689">
        <w:rPr>
          <w:rFonts w:ascii="Century" w:eastAsiaTheme="minorHAnsi" w:hAnsi="Century"/>
        </w:rPr>
        <w:t>甲は、甲の事情により本業務の実施を中止</w:t>
      </w:r>
      <w:r w:rsidR="006E41BF">
        <w:rPr>
          <w:rFonts w:ascii="Century" w:eastAsiaTheme="minorHAnsi" w:hAnsi="Century" w:hint="eastAsia"/>
        </w:rPr>
        <w:t>とする</w:t>
      </w:r>
      <w:r w:rsidRPr="00DB1689">
        <w:rPr>
          <w:rFonts w:ascii="Century" w:eastAsiaTheme="minorHAnsi" w:hAnsi="Century"/>
        </w:rPr>
        <w:t>場合は、事前に乙に通知するものとし、</w:t>
      </w:r>
      <w:r w:rsidR="0041319F">
        <w:rPr>
          <w:rFonts w:ascii="Century" w:eastAsiaTheme="minorHAnsi" w:hAnsi="Century" w:hint="eastAsia"/>
        </w:rPr>
        <w:t>次のキャンセル費用を乙に支払うものとする。</w:t>
      </w:r>
    </w:p>
    <w:p w14:paraId="6B951437" w14:textId="60CF9E8D" w:rsidR="00EA3AD1" w:rsidRDefault="00995983" w:rsidP="00A66496">
      <w:pPr>
        <w:ind w:leftChars="86" w:left="181"/>
        <w:rPr>
          <w:rFonts w:ascii="Century" w:eastAsiaTheme="minorHAnsi" w:hAnsi="Century"/>
        </w:rPr>
      </w:pPr>
      <w:r>
        <w:rPr>
          <w:rFonts w:ascii="Century" w:eastAsiaTheme="minorHAnsi" w:hAnsi="Century" w:hint="eastAsia"/>
        </w:rPr>
        <w:t>■タイトルプラン取消料</w:t>
      </w:r>
    </w:p>
    <w:tbl>
      <w:tblPr>
        <w:tblStyle w:val="aa"/>
        <w:tblW w:w="0" w:type="auto"/>
        <w:tblLook w:val="04A0" w:firstRow="1" w:lastRow="0" w:firstColumn="1" w:lastColumn="0" w:noHBand="0" w:noVBand="1"/>
      </w:tblPr>
      <w:tblGrid>
        <w:gridCol w:w="4376"/>
        <w:gridCol w:w="6080"/>
      </w:tblGrid>
      <w:tr w:rsidR="006E41BF" w14:paraId="5B6CD0E9" w14:textId="77777777" w:rsidTr="006E41BF">
        <w:tc>
          <w:tcPr>
            <w:tcW w:w="4376" w:type="dxa"/>
            <w:shd w:val="clear" w:color="auto" w:fill="auto"/>
          </w:tcPr>
          <w:p w14:paraId="2F511D6A" w14:textId="5EE5B986" w:rsidR="006E41BF" w:rsidRDefault="006E41BF" w:rsidP="004F5C42">
            <w:pPr>
              <w:ind w:firstLineChars="100" w:firstLine="210"/>
              <w:rPr>
                <w:rFonts w:ascii="Century" w:eastAsiaTheme="minorHAnsi" w:hAnsi="Century"/>
              </w:rPr>
            </w:pPr>
            <w:r>
              <w:rPr>
                <w:rFonts w:ascii="Century" w:eastAsiaTheme="minorHAnsi" w:hAnsi="Century" w:hint="eastAsia"/>
              </w:rPr>
              <w:t>研修実施予定日前日から起算</w:t>
            </w:r>
          </w:p>
        </w:tc>
        <w:tc>
          <w:tcPr>
            <w:tcW w:w="6080" w:type="dxa"/>
            <w:shd w:val="clear" w:color="auto" w:fill="auto"/>
          </w:tcPr>
          <w:p w14:paraId="55E23DB4" w14:textId="18B45823" w:rsidR="006E41BF" w:rsidRDefault="006E41BF" w:rsidP="00A66496">
            <w:pPr>
              <w:rPr>
                <w:rFonts w:ascii="Century" w:eastAsiaTheme="minorHAnsi" w:hAnsi="Century"/>
              </w:rPr>
            </w:pPr>
            <w:r>
              <w:rPr>
                <w:rFonts w:ascii="Century" w:eastAsiaTheme="minorHAnsi" w:hAnsi="Century" w:hint="eastAsia"/>
              </w:rPr>
              <w:t>キャンセル費用</w:t>
            </w:r>
          </w:p>
        </w:tc>
      </w:tr>
      <w:tr w:rsidR="006E41BF" w14:paraId="537FEBB8" w14:textId="77777777" w:rsidTr="006E41BF">
        <w:tc>
          <w:tcPr>
            <w:tcW w:w="4376" w:type="dxa"/>
            <w:shd w:val="clear" w:color="auto" w:fill="auto"/>
          </w:tcPr>
          <w:p w14:paraId="5C0883E7" w14:textId="24BA61AA" w:rsidR="006E41BF" w:rsidRDefault="006E41BF" w:rsidP="004F5C42">
            <w:pPr>
              <w:ind w:firstLineChars="100" w:firstLine="210"/>
              <w:rPr>
                <w:rFonts w:ascii="Century" w:eastAsiaTheme="minorHAnsi" w:hAnsi="Century"/>
              </w:rPr>
            </w:pPr>
            <w:r>
              <w:rPr>
                <w:rFonts w:ascii="Century" w:eastAsiaTheme="minorHAnsi" w:hAnsi="Century" w:hint="eastAsia"/>
              </w:rPr>
              <w:t>14</w:t>
            </w:r>
            <w:r>
              <w:rPr>
                <w:rFonts w:ascii="Century" w:eastAsiaTheme="minorHAnsi" w:hAnsi="Century" w:hint="eastAsia"/>
              </w:rPr>
              <w:t>日前以降または無連絡取消</w:t>
            </w:r>
          </w:p>
        </w:tc>
        <w:tc>
          <w:tcPr>
            <w:tcW w:w="6080" w:type="dxa"/>
            <w:shd w:val="clear" w:color="auto" w:fill="auto"/>
          </w:tcPr>
          <w:p w14:paraId="2A9C35E1" w14:textId="77777777" w:rsidR="006E41BF" w:rsidRDefault="006E41BF" w:rsidP="004F5C42">
            <w:pPr>
              <w:ind w:firstLineChars="100" w:firstLine="210"/>
              <w:rPr>
                <w:rFonts w:ascii="Century" w:eastAsiaTheme="minorHAnsi" w:hAnsi="Century"/>
              </w:rPr>
            </w:pPr>
            <w:r>
              <w:rPr>
                <w:rFonts w:ascii="Century" w:eastAsiaTheme="minorHAnsi" w:hAnsi="Century" w:hint="eastAsia"/>
              </w:rPr>
              <w:t>研修費用の</w:t>
            </w:r>
            <w:r>
              <w:rPr>
                <w:rFonts w:ascii="Century" w:eastAsiaTheme="minorHAnsi" w:hAnsi="Century" w:hint="eastAsia"/>
              </w:rPr>
              <w:t>100</w:t>
            </w:r>
            <w:r>
              <w:rPr>
                <w:rFonts w:ascii="Century" w:eastAsiaTheme="minorHAnsi" w:hAnsi="Century" w:hint="eastAsia"/>
              </w:rPr>
              <w:t>％　および</w:t>
            </w:r>
          </w:p>
          <w:p w14:paraId="4DB929A8" w14:textId="45CBCB76" w:rsidR="006E41BF" w:rsidRDefault="006E41BF" w:rsidP="004F5C42">
            <w:pPr>
              <w:ind w:firstLineChars="100" w:firstLine="210"/>
              <w:rPr>
                <w:rFonts w:ascii="Century" w:eastAsiaTheme="minorHAnsi" w:hAnsi="Century"/>
              </w:rPr>
            </w:pPr>
            <w:r>
              <w:rPr>
                <w:rFonts w:ascii="Century" w:eastAsiaTheme="minorHAnsi" w:hAnsi="Century" w:hint="eastAsia"/>
              </w:rPr>
              <w:t>研修を実施しないことで生じた宿泊・交通費の取消料実費</w:t>
            </w:r>
          </w:p>
        </w:tc>
      </w:tr>
    </w:tbl>
    <w:p w14:paraId="5D3D6523" w14:textId="77777777" w:rsidR="004F5C42" w:rsidRDefault="004F5C42" w:rsidP="004F5C42">
      <w:pPr>
        <w:rPr>
          <w:rFonts w:ascii="Century" w:eastAsiaTheme="minorHAnsi" w:hAnsi="Century"/>
        </w:rPr>
      </w:pPr>
    </w:p>
    <w:p w14:paraId="23F4063C" w14:textId="781BCABB" w:rsidR="00995983" w:rsidRDefault="00995983" w:rsidP="004F5C42">
      <w:pPr>
        <w:rPr>
          <w:rFonts w:ascii="Century" w:eastAsiaTheme="minorHAnsi" w:hAnsi="Century"/>
        </w:rPr>
      </w:pPr>
      <w:r>
        <w:rPr>
          <w:rFonts w:ascii="Century" w:eastAsiaTheme="minorHAnsi" w:hAnsi="Century" w:hint="eastAsia"/>
        </w:rPr>
        <w:t>■バスケットプラン取消料</w:t>
      </w:r>
    </w:p>
    <w:tbl>
      <w:tblPr>
        <w:tblStyle w:val="aa"/>
        <w:tblW w:w="10485" w:type="dxa"/>
        <w:tblLook w:val="04A0" w:firstRow="1" w:lastRow="0" w:firstColumn="1" w:lastColumn="0" w:noHBand="0" w:noVBand="1"/>
      </w:tblPr>
      <w:tblGrid>
        <w:gridCol w:w="4390"/>
        <w:gridCol w:w="6095"/>
      </w:tblGrid>
      <w:tr w:rsidR="00350A1C" w14:paraId="41162353" w14:textId="77777777" w:rsidTr="004F5C42">
        <w:tc>
          <w:tcPr>
            <w:tcW w:w="4390" w:type="dxa"/>
          </w:tcPr>
          <w:p w14:paraId="77D2EBEB" w14:textId="77777777" w:rsidR="00350A1C" w:rsidRDefault="00350A1C" w:rsidP="006A54C6">
            <w:pPr>
              <w:ind w:leftChars="86" w:left="181"/>
              <w:rPr>
                <w:rFonts w:ascii="Century" w:eastAsiaTheme="minorHAnsi" w:hAnsi="Century"/>
              </w:rPr>
            </w:pPr>
            <w:r>
              <w:rPr>
                <w:rFonts w:ascii="Century" w:eastAsiaTheme="minorHAnsi" w:hAnsi="Century" w:hint="eastAsia"/>
              </w:rPr>
              <w:t>研修実施予定日前日から起算</w:t>
            </w:r>
          </w:p>
        </w:tc>
        <w:tc>
          <w:tcPr>
            <w:tcW w:w="6095" w:type="dxa"/>
          </w:tcPr>
          <w:p w14:paraId="71B17D05" w14:textId="77777777" w:rsidR="00350A1C" w:rsidRDefault="00350A1C" w:rsidP="006A54C6">
            <w:pPr>
              <w:ind w:leftChars="86" w:left="181"/>
              <w:rPr>
                <w:rFonts w:ascii="Century" w:eastAsiaTheme="minorHAnsi" w:hAnsi="Century"/>
              </w:rPr>
            </w:pPr>
            <w:r>
              <w:rPr>
                <w:rFonts w:ascii="Century" w:eastAsiaTheme="minorHAnsi" w:hAnsi="Century" w:hint="eastAsia"/>
              </w:rPr>
              <w:t>キャンセル費用</w:t>
            </w:r>
          </w:p>
        </w:tc>
      </w:tr>
      <w:tr w:rsidR="00350A1C" w14:paraId="6A658B2D" w14:textId="77777777" w:rsidTr="004F5C42">
        <w:tc>
          <w:tcPr>
            <w:tcW w:w="4390" w:type="dxa"/>
          </w:tcPr>
          <w:p w14:paraId="09560065" w14:textId="1A5C022D" w:rsidR="00350A1C" w:rsidRDefault="006E41BF" w:rsidP="006A54C6">
            <w:pPr>
              <w:ind w:leftChars="86" w:left="181"/>
              <w:rPr>
                <w:rFonts w:ascii="Century" w:eastAsiaTheme="minorHAnsi" w:hAnsi="Century"/>
              </w:rPr>
            </w:pPr>
            <w:r>
              <w:rPr>
                <w:rFonts w:ascii="Century" w:eastAsiaTheme="minorHAnsi" w:hAnsi="Century" w:hint="eastAsia"/>
              </w:rPr>
              <w:t>30</w:t>
            </w:r>
            <w:r>
              <w:rPr>
                <w:rFonts w:ascii="Century" w:eastAsiaTheme="minorHAnsi" w:hAnsi="Century" w:hint="eastAsia"/>
              </w:rPr>
              <w:t>日前以降</w:t>
            </w:r>
            <w:r w:rsidR="004F5C42">
              <w:rPr>
                <w:rFonts w:ascii="Century" w:eastAsiaTheme="minorHAnsi" w:hAnsi="Century" w:hint="eastAsia"/>
              </w:rPr>
              <w:t>または無連絡取消</w:t>
            </w:r>
          </w:p>
        </w:tc>
        <w:tc>
          <w:tcPr>
            <w:tcW w:w="6095" w:type="dxa"/>
          </w:tcPr>
          <w:p w14:paraId="3084ED87" w14:textId="1850D2D3" w:rsidR="004F5C42" w:rsidRDefault="004F5C42" w:rsidP="004F5C42">
            <w:pPr>
              <w:ind w:leftChars="86" w:left="181"/>
              <w:rPr>
                <w:rFonts w:ascii="Century" w:eastAsiaTheme="minorHAnsi" w:hAnsi="Century"/>
              </w:rPr>
            </w:pPr>
            <w:r>
              <w:rPr>
                <w:rFonts w:ascii="Century" w:eastAsiaTheme="minorHAnsi" w:hAnsi="Century" w:hint="eastAsia"/>
              </w:rPr>
              <w:t>研修費用の</w:t>
            </w:r>
            <w:r>
              <w:rPr>
                <w:rFonts w:ascii="Century" w:eastAsiaTheme="minorHAnsi" w:hAnsi="Century" w:hint="eastAsia"/>
              </w:rPr>
              <w:t>100</w:t>
            </w:r>
            <w:r>
              <w:rPr>
                <w:rFonts w:ascii="Century" w:eastAsiaTheme="minorHAnsi" w:hAnsi="Century" w:hint="eastAsia"/>
              </w:rPr>
              <w:t>％　および</w:t>
            </w:r>
          </w:p>
          <w:p w14:paraId="4359E2FB" w14:textId="76992064" w:rsidR="00350A1C" w:rsidRDefault="004F5C42" w:rsidP="004F5C42">
            <w:pPr>
              <w:ind w:leftChars="86" w:left="181"/>
              <w:rPr>
                <w:rFonts w:ascii="Century" w:eastAsiaTheme="minorHAnsi" w:hAnsi="Century"/>
              </w:rPr>
            </w:pPr>
            <w:r>
              <w:rPr>
                <w:rFonts w:ascii="Century" w:eastAsiaTheme="minorHAnsi" w:hAnsi="Century" w:hint="eastAsia"/>
              </w:rPr>
              <w:t>研修を実施しないことで生じた宿泊・交通費の取消料実費</w:t>
            </w:r>
          </w:p>
        </w:tc>
      </w:tr>
    </w:tbl>
    <w:p w14:paraId="359DB9FE" w14:textId="77777777" w:rsidR="006E41BF" w:rsidRDefault="006E41BF" w:rsidP="00DB1689">
      <w:pPr>
        <w:rPr>
          <w:rFonts w:ascii="Century" w:eastAsiaTheme="minorHAnsi" w:hAnsi="Century"/>
        </w:rPr>
      </w:pPr>
    </w:p>
    <w:p w14:paraId="07EC1154" w14:textId="12046103" w:rsidR="006E41BF" w:rsidRPr="00DB1689" w:rsidRDefault="006E41BF" w:rsidP="006E41BF">
      <w:pPr>
        <w:rPr>
          <w:rFonts w:ascii="Century" w:eastAsiaTheme="minorHAnsi" w:hAnsi="Century"/>
        </w:rPr>
      </w:pPr>
      <w:r w:rsidRPr="009731C7">
        <w:rPr>
          <w:rFonts w:ascii="Century" w:eastAsiaTheme="minorHAnsi" w:hAnsi="Century" w:hint="eastAsia"/>
        </w:rPr>
        <w:t>第</w:t>
      </w:r>
      <w:r>
        <w:rPr>
          <w:rFonts w:ascii="Century" w:eastAsiaTheme="minorHAnsi" w:hAnsi="Century" w:hint="eastAsia"/>
        </w:rPr>
        <w:t>１０</w:t>
      </w:r>
      <w:r w:rsidRPr="009731C7">
        <w:rPr>
          <w:rFonts w:ascii="Century" w:eastAsiaTheme="minorHAnsi" w:hAnsi="Century" w:hint="eastAsia"/>
        </w:rPr>
        <w:t>条（</w:t>
      </w:r>
      <w:r>
        <w:rPr>
          <w:rFonts w:ascii="Century" w:eastAsiaTheme="minorHAnsi" w:hAnsi="Century" w:hint="eastAsia"/>
        </w:rPr>
        <w:t>日程変更</w:t>
      </w:r>
      <w:r w:rsidRPr="009731C7">
        <w:rPr>
          <w:rFonts w:ascii="Century" w:eastAsiaTheme="minorHAnsi" w:hAnsi="Century" w:hint="eastAsia"/>
        </w:rPr>
        <w:t>）</w:t>
      </w:r>
    </w:p>
    <w:p w14:paraId="63111DC7" w14:textId="3748CAD4" w:rsidR="002E58CD" w:rsidRPr="0041319F" w:rsidRDefault="004F5C42" w:rsidP="00DB1689">
      <w:pPr>
        <w:rPr>
          <w:rFonts w:ascii="Century" w:eastAsiaTheme="minorHAnsi" w:hAnsi="Century"/>
        </w:rPr>
      </w:pPr>
      <w:r>
        <w:rPr>
          <w:rFonts w:ascii="Century" w:eastAsiaTheme="minorHAnsi" w:hAnsi="Century" w:hint="eastAsia"/>
        </w:rPr>
        <w:t>１．</w:t>
      </w:r>
      <w:r w:rsidR="006E41BF" w:rsidRPr="004F5C42">
        <w:rPr>
          <w:rFonts w:ascii="Century" w:eastAsiaTheme="minorHAnsi" w:hAnsi="Century"/>
        </w:rPr>
        <w:t>甲は、甲の事情により本業務の実施</w:t>
      </w:r>
      <w:r w:rsidR="006E41BF" w:rsidRPr="004F5C42">
        <w:rPr>
          <w:rFonts w:ascii="Century" w:eastAsiaTheme="minorHAnsi" w:hAnsi="Century" w:hint="eastAsia"/>
        </w:rPr>
        <w:t>の</w:t>
      </w:r>
      <w:r w:rsidR="00A47F4B" w:rsidRPr="004F5C42">
        <w:rPr>
          <w:rFonts w:ascii="Century" w:eastAsiaTheme="minorHAnsi" w:hAnsi="Century" w:hint="eastAsia"/>
        </w:rPr>
        <w:t>日程変更</w:t>
      </w:r>
      <w:r w:rsidR="006E41BF" w:rsidRPr="004F5C42">
        <w:rPr>
          <w:rFonts w:ascii="Century" w:eastAsiaTheme="minorHAnsi" w:hAnsi="Century" w:hint="eastAsia"/>
        </w:rPr>
        <w:t>を希望する場合、乙または販売代理店を通して</w:t>
      </w:r>
      <w:r w:rsidR="00C945D4" w:rsidRPr="004F5C42">
        <w:rPr>
          <w:rFonts w:ascii="Century" w:eastAsiaTheme="minorHAnsi" w:hAnsi="Century" w:hint="eastAsia"/>
        </w:rPr>
        <w:t>申込書を再</w:t>
      </w:r>
      <w:r w:rsidRPr="004F5C42">
        <w:rPr>
          <w:rFonts w:ascii="Century" w:eastAsiaTheme="minorHAnsi" w:hAnsi="Century" w:hint="eastAsia"/>
        </w:rPr>
        <w:t>提</w:t>
      </w:r>
      <w:r w:rsidR="00C945D4" w:rsidRPr="004F5C42">
        <w:rPr>
          <w:rFonts w:ascii="Century" w:eastAsiaTheme="minorHAnsi" w:hAnsi="Century" w:hint="eastAsia"/>
        </w:rPr>
        <w:t>出することで日程変更ができる。ただし、日程の変更は１回限りとする。</w:t>
      </w:r>
      <w:r w:rsidR="00A47F4B" w:rsidRPr="009731C7">
        <w:rPr>
          <w:rFonts w:ascii="Century" w:eastAsiaTheme="minorHAnsi" w:hAnsi="Century" w:hint="eastAsia"/>
        </w:rPr>
        <w:t>研修実施費用は日程変更後の研修費用として充当することを可能とするが、予定していた研修を変更することで生じた宿泊・交通の取消費用実費を申し受けるものとする。</w:t>
      </w:r>
    </w:p>
    <w:p w14:paraId="797FB29C" w14:textId="33DD8806" w:rsidR="00916007" w:rsidRDefault="0041319F" w:rsidP="00DB1689">
      <w:pPr>
        <w:rPr>
          <w:rFonts w:ascii="Century" w:eastAsiaTheme="minorHAnsi" w:hAnsi="Century"/>
        </w:rPr>
      </w:pPr>
      <w:r w:rsidRPr="009731C7">
        <w:rPr>
          <w:rFonts w:ascii="Century" w:eastAsiaTheme="minorHAnsi" w:hAnsi="Century"/>
        </w:rPr>
        <w:t>2.</w:t>
      </w:r>
      <w:r w:rsidRPr="009731C7">
        <w:rPr>
          <w:rFonts w:ascii="Century" w:eastAsiaTheme="minorHAnsi" w:hAnsi="Century" w:hint="eastAsia"/>
        </w:rPr>
        <w:t xml:space="preserve">　乙は、乙のやむをえない事情により本業務の実施が困難であると判断した場合（例：講師の急病等）で、</w:t>
      </w:r>
      <w:r w:rsidR="00916007">
        <w:rPr>
          <w:rFonts w:ascii="Century" w:eastAsiaTheme="minorHAnsi" w:hAnsi="Century" w:hint="eastAsia"/>
        </w:rPr>
        <w:t>本業務実施の日程変更を依頼</w:t>
      </w:r>
      <w:r w:rsidR="00C945D4" w:rsidRPr="004F5C42">
        <w:rPr>
          <w:rFonts w:ascii="Century" w:eastAsiaTheme="minorHAnsi" w:hAnsi="Century" w:hint="eastAsia"/>
        </w:rPr>
        <w:t>することができる</w:t>
      </w:r>
    </w:p>
    <w:p w14:paraId="4DB25340" w14:textId="77777777" w:rsidR="002E58CD" w:rsidRPr="00C945D4" w:rsidRDefault="002E58CD" w:rsidP="00DB1689">
      <w:pPr>
        <w:rPr>
          <w:rFonts w:ascii="Century" w:eastAsiaTheme="minorHAnsi" w:hAnsi="Century"/>
        </w:rPr>
      </w:pPr>
    </w:p>
    <w:p w14:paraId="1715E6EB" w14:textId="54B815FF" w:rsidR="00DB1689" w:rsidRPr="00DB1689" w:rsidRDefault="00DB1689" w:rsidP="00DB1689">
      <w:pPr>
        <w:rPr>
          <w:rFonts w:ascii="Century" w:eastAsiaTheme="minorHAnsi" w:hAnsi="Century"/>
        </w:rPr>
      </w:pPr>
      <w:r w:rsidRPr="00DB1689">
        <w:rPr>
          <w:rFonts w:ascii="Century" w:eastAsiaTheme="minorHAnsi" w:hAnsi="Century"/>
        </w:rPr>
        <w:t>第</w:t>
      </w:r>
      <w:r w:rsidR="00C945D4">
        <w:rPr>
          <w:rFonts w:ascii="Century" w:eastAsiaTheme="minorHAnsi" w:hAnsi="Century" w:hint="eastAsia"/>
        </w:rPr>
        <w:t>１１</w:t>
      </w:r>
      <w:r w:rsidRPr="00DB1689">
        <w:rPr>
          <w:rFonts w:ascii="Century" w:eastAsiaTheme="minorHAnsi" w:hAnsi="Century"/>
        </w:rPr>
        <w:t>条（権利義務の譲渡等の禁止および再委託の取扱い）</w:t>
      </w:r>
    </w:p>
    <w:p w14:paraId="3E489073" w14:textId="77777777" w:rsidR="00DB1689" w:rsidRPr="00DB1689" w:rsidRDefault="00DB1689" w:rsidP="00DB1689">
      <w:pPr>
        <w:rPr>
          <w:rFonts w:ascii="Century" w:eastAsiaTheme="minorHAnsi" w:hAnsi="Century"/>
        </w:rPr>
      </w:pPr>
      <w:r w:rsidRPr="00DB1689">
        <w:rPr>
          <w:rFonts w:ascii="Century" w:eastAsiaTheme="minorHAnsi" w:hAnsi="Century"/>
        </w:rPr>
        <w:t>１．甲および乙は、事前に相手方の文書による承諾を得ることなく、本規約から生じる権利および義務の全部または一部を第三者に譲渡し、承継させ、担保に供し、または処分してはならない。</w:t>
      </w:r>
    </w:p>
    <w:p w14:paraId="00DA65C5" w14:textId="2ED22C19" w:rsidR="00DB1689" w:rsidRDefault="00DB1689" w:rsidP="00DB1689">
      <w:pPr>
        <w:rPr>
          <w:rFonts w:ascii="Century" w:eastAsiaTheme="minorHAnsi" w:hAnsi="Century"/>
        </w:rPr>
      </w:pPr>
      <w:r w:rsidRPr="00DB1689">
        <w:rPr>
          <w:rFonts w:ascii="Century" w:eastAsiaTheme="minorHAnsi" w:hAnsi="Century"/>
        </w:rPr>
        <w:t>２．前項にかかわらず、乙は、本規約の定めに基づきまたは予め甲の書面（電子メールを含む）による承諾を得て本業務の全部または一部を第三者に委託することができる。この場合、乙は、当該第三者に対し自己が本規約において負担するのと同一の義務を課し、当該第三者の行為（不作為を含む）について甲に対して連帯して責任を負う。</w:t>
      </w:r>
    </w:p>
    <w:p w14:paraId="4FF2984B" w14:textId="77777777" w:rsidR="002E58CD" w:rsidRPr="00DB1689" w:rsidRDefault="002E58CD" w:rsidP="00DB1689">
      <w:pPr>
        <w:rPr>
          <w:rFonts w:ascii="Century" w:eastAsiaTheme="minorHAnsi" w:hAnsi="Century"/>
        </w:rPr>
      </w:pPr>
    </w:p>
    <w:p w14:paraId="557EEFD0" w14:textId="3530C898" w:rsidR="00DB1689" w:rsidRPr="00DB1689" w:rsidRDefault="00DB1689" w:rsidP="00DB1689">
      <w:pPr>
        <w:rPr>
          <w:rFonts w:ascii="Century" w:eastAsiaTheme="minorHAnsi" w:hAnsi="Century"/>
        </w:rPr>
      </w:pPr>
      <w:r w:rsidRPr="00DB1689">
        <w:rPr>
          <w:rFonts w:ascii="Century" w:eastAsiaTheme="minorHAnsi" w:hAnsi="Century"/>
        </w:rPr>
        <w:t>第</w:t>
      </w:r>
      <w:r w:rsidR="00C945D4">
        <w:rPr>
          <w:rFonts w:ascii="Century" w:eastAsiaTheme="minorHAnsi" w:hAnsi="Century" w:hint="eastAsia"/>
        </w:rPr>
        <w:t>１２</w:t>
      </w:r>
      <w:r w:rsidRPr="00DB1689">
        <w:rPr>
          <w:rFonts w:ascii="Century" w:eastAsiaTheme="minorHAnsi" w:hAnsi="Century"/>
        </w:rPr>
        <w:t>条（反社会的勢力の排除）</w:t>
      </w:r>
    </w:p>
    <w:p w14:paraId="01C2CFB7" w14:textId="77777777" w:rsidR="00DB1689" w:rsidRPr="00DB1689" w:rsidRDefault="00DB1689" w:rsidP="00DB1689">
      <w:pPr>
        <w:rPr>
          <w:rFonts w:ascii="Century" w:eastAsiaTheme="minorHAnsi" w:hAnsi="Century"/>
        </w:rPr>
      </w:pPr>
      <w:r w:rsidRPr="00DB1689">
        <w:rPr>
          <w:rFonts w:ascii="Century" w:eastAsiaTheme="minorHAnsi" w:hAnsi="Century"/>
        </w:rPr>
        <w:t>１．甲および乙は、自らが反社会的勢力（暴力団、暴力団員、暴力団員でなくなった時から５年を経過しない者、暴力団準構成員、暴力団関係企業、総会屋等、社会運動等標ぼうゴロまたは特殊知能暴力集団、その他これらに準ずる者をいう。以下同じ）に該当しないこと、または、反社会的勢力と以下の各号の一にでも該当する関係を有しないことを表明し、将来にわたってもかかる表明に違反しないことを確約する。</w:t>
      </w:r>
    </w:p>
    <w:p w14:paraId="29A7538F" w14:textId="77777777" w:rsidR="00DB1689" w:rsidRPr="00DB1689" w:rsidRDefault="00DB1689" w:rsidP="00DB1689">
      <w:pPr>
        <w:rPr>
          <w:rFonts w:ascii="Century" w:eastAsiaTheme="minorHAnsi" w:hAnsi="Century"/>
        </w:rPr>
      </w:pPr>
      <w:r w:rsidRPr="00DB1689">
        <w:rPr>
          <w:rFonts w:ascii="ＭＳ 明朝" w:eastAsia="ＭＳ 明朝" w:hAnsi="ＭＳ 明朝" w:cs="ＭＳ 明朝" w:hint="eastAsia"/>
        </w:rPr>
        <w:t>①</w:t>
      </w:r>
      <w:r w:rsidRPr="00DB1689">
        <w:rPr>
          <w:rFonts w:ascii="Century" w:eastAsiaTheme="minorHAnsi" w:hAnsi="Century"/>
        </w:rPr>
        <w:t>反社会的勢力が経営を支配していると認められるとき</w:t>
      </w:r>
    </w:p>
    <w:p w14:paraId="133D51A6" w14:textId="77777777" w:rsidR="00DB1689" w:rsidRPr="00DB1689" w:rsidRDefault="00DB1689" w:rsidP="00DB1689">
      <w:pPr>
        <w:rPr>
          <w:rFonts w:ascii="Century" w:eastAsiaTheme="minorHAnsi" w:hAnsi="Century"/>
        </w:rPr>
      </w:pPr>
      <w:r w:rsidRPr="00DB1689">
        <w:rPr>
          <w:rFonts w:ascii="ＭＳ 明朝" w:eastAsia="ＭＳ 明朝" w:hAnsi="ＭＳ 明朝" w:cs="ＭＳ 明朝" w:hint="eastAsia"/>
        </w:rPr>
        <w:t>②</w:t>
      </w:r>
      <w:r w:rsidRPr="00DB1689">
        <w:rPr>
          <w:rFonts w:ascii="Century" w:eastAsiaTheme="minorHAnsi" w:hAnsi="Century"/>
        </w:rPr>
        <w:t>反社会的勢力が経営に実質的に関与していると認められるとき</w:t>
      </w:r>
    </w:p>
    <w:p w14:paraId="3271F65E" w14:textId="77777777" w:rsidR="00DB1689" w:rsidRPr="00DB1689" w:rsidRDefault="00DB1689" w:rsidP="00DB1689">
      <w:pPr>
        <w:rPr>
          <w:rFonts w:ascii="Century" w:eastAsiaTheme="minorHAnsi" w:hAnsi="Century"/>
        </w:rPr>
      </w:pPr>
      <w:r w:rsidRPr="00DB1689">
        <w:rPr>
          <w:rFonts w:ascii="ＭＳ 明朝" w:eastAsia="ＭＳ 明朝" w:hAnsi="ＭＳ 明朝" w:cs="ＭＳ 明朝" w:hint="eastAsia"/>
        </w:rPr>
        <w:t>③</w:t>
      </w:r>
      <w:r w:rsidRPr="00DB1689">
        <w:rPr>
          <w:rFonts w:ascii="Century" w:eastAsiaTheme="minorHAnsi" w:hAnsi="Century"/>
        </w:rPr>
        <w:t>自己、自社もしくは第三者の不正の利益を図る目的または第三者に損害を加える目的をもってするなど、不当に反社会的勢力を利用したと認められるとき</w:t>
      </w:r>
    </w:p>
    <w:p w14:paraId="59053C4E" w14:textId="77777777" w:rsidR="00DB1689" w:rsidRPr="00DB1689" w:rsidRDefault="00DB1689" w:rsidP="00DB1689">
      <w:pPr>
        <w:rPr>
          <w:rFonts w:ascii="Century" w:eastAsiaTheme="minorHAnsi" w:hAnsi="Century"/>
        </w:rPr>
      </w:pPr>
      <w:r w:rsidRPr="00DB1689">
        <w:rPr>
          <w:rFonts w:ascii="ＭＳ 明朝" w:eastAsia="ＭＳ 明朝" w:hAnsi="ＭＳ 明朝" w:cs="ＭＳ 明朝" w:hint="eastAsia"/>
        </w:rPr>
        <w:t>④</w:t>
      </w:r>
      <w:r w:rsidRPr="00DB1689">
        <w:rPr>
          <w:rFonts w:ascii="Century" w:eastAsiaTheme="minorHAnsi" w:hAnsi="Century"/>
        </w:rPr>
        <w:t>反社会的勢力に対して資金等を提供し、または便宜を供与するなどの関与をしていると認められるとき</w:t>
      </w:r>
    </w:p>
    <w:p w14:paraId="38E7531B" w14:textId="77777777" w:rsidR="00DB1689" w:rsidRPr="00DB1689" w:rsidRDefault="00DB1689" w:rsidP="00DB1689">
      <w:pPr>
        <w:rPr>
          <w:rFonts w:ascii="Century" w:eastAsiaTheme="minorHAnsi" w:hAnsi="Century"/>
        </w:rPr>
      </w:pPr>
      <w:r w:rsidRPr="00DB1689">
        <w:rPr>
          <w:rFonts w:ascii="ＭＳ 明朝" w:eastAsia="ＭＳ 明朝" w:hAnsi="ＭＳ 明朝" w:cs="ＭＳ 明朝" w:hint="eastAsia"/>
        </w:rPr>
        <w:t>⑤</w:t>
      </w:r>
      <w:r w:rsidRPr="00DB1689">
        <w:rPr>
          <w:rFonts w:ascii="Century" w:eastAsiaTheme="minorHAnsi" w:hAnsi="Century"/>
        </w:rPr>
        <w:t>その他役員等または経営に実質的に関与している者が、反社会的勢力と社会的に非難されるべき関係を有して</w:t>
      </w:r>
      <w:r w:rsidRPr="00DB1689">
        <w:rPr>
          <w:rFonts w:ascii="Century" w:eastAsiaTheme="minorHAnsi" w:hAnsi="Century"/>
        </w:rPr>
        <w:lastRenderedPageBreak/>
        <w:t>いるとき</w:t>
      </w:r>
    </w:p>
    <w:p w14:paraId="1D6BF353" w14:textId="77777777" w:rsidR="00DB1689" w:rsidRPr="00DB1689" w:rsidRDefault="00DB1689" w:rsidP="00DB1689">
      <w:pPr>
        <w:rPr>
          <w:rFonts w:ascii="Century" w:eastAsiaTheme="minorHAnsi" w:hAnsi="Century"/>
        </w:rPr>
      </w:pPr>
      <w:r w:rsidRPr="00DB1689">
        <w:rPr>
          <w:rFonts w:ascii="Century" w:eastAsiaTheme="minorHAnsi" w:hAnsi="Century"/>
        </w:rPr>
        <w:t>２．甲および乙は、相手方が自らまたは第三者を利用して以下の各号に該当する行為を行ってはならない。</w:t>
      </w:r>
    </w:p>
    <w:p w14:paraId="516279B0" w14:textId="77777777" w:rsidR="00DB1689" w:rsidRPr="00DB1689" w:rsidRDefault="00DB1689" w:rsidP="00DB1689">
      <w:pPr>
        <w:rPr>
          <w:rFonts w:ascii="Century" w:eastAsiaTheme="minorHAnsi" w:hAnsi="Century"/>
        </w:rPr>
      </w:pPr>
      <w:r w:rsidRPr="00DB1689">
        <w:rPr>
          <w:rFonts w:ascii="ＭＳ 明朝" w:eastAsia="ＭＳ 明朝" w:hAnsi="ＭＳ 明朝" w:cs="ＭＳ 明朝" w:hint="eastAsia"/>
        </w:rPr>
        <w:t>①</w:t>
      </w:r>
      <w:r w:rsidRPr="00DB1689">
        <w:rPr>
          <w:rFonts w:ascii="Century" w:eastAsiaTheme="minorHAnsi" w:hAnsi="Century"/>
        </w:rPr>
        <w:t>暴力的な要求行為</w:t>
      </w:r>
    </w:p>
    <w:p w14:paraId="49E33A2A" w14:textId="77777777" w:rsidR="00DB1689" w:rsidRPr="00DB1689" w:rsidRDefault="00DB1689" w:rsidP="00DB1689">
      <w:pPr>
        <w:rPr>
          <w:rFonts w:ascii="Century" w:eastAsiaTheme="minorHAnsi" w:hAnsi="Century"/>
        </w:rPr>
      </w:pPr>
      <w:r w:rsidRPr="00DB1689">
        <w:rPr>
          <w:rFonts w:ascii="ＭＳ 明朝" w:eastAsia="ＭＳ 明朝" w:hAnsi="ＭＳ 明朝" w:cs="ＭＳ 明朝" w:hint="eastAsia"/>
        </w:rPr>
        <w:t>②</w:t>
      </w:r>
      <w:r w:rsidRPr="00DB1689">
        <w:rPr>
          <w:rFonts w:ascii="Century" w:eastAsiaTheme="minorHAnsi" w:hAnsi="Century"/>
        </w:rPr>
        <w:t>法的な責任を超えた不当な要求行為</w:t>
      </w:r>
    </w:p>
    <w:p w14:paraId="2D3B464F" w14:textId="77777777" w:rsidR="00DB1689" w:rsidRPr="00DB1689" w:rsidRDefault="00DB1689" w:rsidP="00DB1689">
      <w:pPr>
        <w:rPr>
          <w:rFonts w:ascii="Century" w:eastAsiaTheme="minorHAnsi" w:hAnsi="Century"/>
        </w:rPr>
      </w:pPr>
      <w:r w:rsidRPr="00DB1689">
        <w:rPr>
          <w:rFonts w:ascii="ＭＳ 明朝" w:eastAsia="ＭＳ 明朝" w:hAnsi="ＭＳ 明朝" w:cs="ＭＳ 明朝" w:hint="eastAsia"/>
        </w:rPr>
        <w:t>③</w:t>
      </w:r>
      <w:r w:rsidRPr="00DB1689">
        <w:rPr>
          <w:rFonts w:ascii="Century" w:eastAsiaTheme="minorHAnsi" w:hAnsi="Century"/>
        </w:rPr>
        <w:t>取引に関して、脅迫的な言動をし、または暴力を用いる行為</w:t>
      </w:r>
    </w:p>
    <w:p w14:paraId="56051180" w14:textId="0AE480F2" w:rsidR="00DB1689" w:rsidRPr="00DB1689" w:rsidRDefault="00DB1689" w:rsidP="00DB1689">
      <w:pPr>
        <w:rPr>
          <w:rFonts w:ascii="Century" w:eastAsiaTheme="minorHAnsi" w:hAnsi="Century"/>
        </w:rPr>
      </w:pPr>
      <w:r w:rsidRPr="00DB1689">
        <w:rPr>
          <w:rFonts w:ascii="ＭＳ 明朝" w:eastAsia="ＭＳ 明朝" w:hAnsi="ＭＳ 明朝" w:cs="ＭＳ 明朝" w:hint="eastAsia"/>
        </w:rPr>
        <w:t>④</w:t>
      </w:r>
      <w:r w:rsidRPr="00DB1689">
        <w:rPr>
          <w:rFonts w:ascii="Century" w:eastAsiaTheme="minorHAnsi" w:hAnsi="Century"/>
        </w:rPr>
        <w:t>風説を流布し偽計または威力を用いて甲または乙の信用を棄損し、あるいは甲または乙の業務を妨害する行為</w:t>
      </w:r>
    </w:p>
    <w:p w14:paraId="1B7D3C4F" w14:textId="77777777" w:rsidR="00DB1689" w:rsidRPr="00DB1689" w:rsidRDefault="00DB1689" w:rsidP="00DB1689">
      <w:pPr>
        <w:rPr>
          <w:rFonts w:ascii="Century" w:eastAsiaTheme="minorHAnsi" w:hAnsi="Century"/>
        </w:rPr>
      </w:pPr>
      <w:r w:rsidRPr="00DB1689">
        <w:rPr>
          <w:rFonts w:ascii="ＭＳ 明朝" w:eastAsia="ＭＳ 明朝" w:hAnsi="ＭＳ 明朝" w:cs="ＭＳ 明朝" w:hint="eastAsia"/>
        </w:rPr>
        <w:t>⑤</w:t>
      </w:r>
      <w:r w:rsidRPr="00DB1689">
        <w:rPr>
          <w:rFonts w:ascii="Century" w:eastAsiaTheme="minorHAnsi" w:hAnsi="Century"/>
        </w:rPr>
        <w:t>その他前各号に準ずる行為</w:t>
      </w:r>
    </w:p>
    <w:p w14:paraId="2E7F7040" w14:textId="77777777" w:rsidR="00DB1689" w:rsidRPr="00DB1689" w:rsidRDefault="00DB1689" w:rsidP="00DB1689">
      <w:pPr>
        <w:rPr>
          <w:rFonts w:ascii="Century" w:eastAsiaTheme="minorHAnsi" w:hAnsi="Century"/>
        </w:rPr>
      </w:pPr>
      <w:r w:rsidRPr="00DB1689">
        <w:rPr>
          <w:rFonts w:ascii="Century" w:eastAsiaTheme="minorHAnsi" w:hAnsi="Century"/>
        </w:rPr>
        <w:t>３．甲および乙は、自らの委託先業者（再委託先が数次にわたるときには、その全てを含む。以下同じ。）が第１項各号に該当しないことを確約し、将来も同項各号に該当せず第２項各号に該当する行為をしないことを確約する。</w:t>
      </w:r>
    </w:p>
    <w:p w14:paraId="6A022103" w14:textId="77777777" w:rsidR="00DB1689" w:rsidRPr="00DB1689" w:rsidRDefault="00DB1689" w:rsidP="00DB1689">
      <w:pPr>
        <w:rPr>
          <w:rFonts w:ascii="Century" w:eastAsiaTheme="minorHAnsi" w:hAnsi="Century"/>
        </w:rPr>
      </w:pPr>
      <w:r w:rsidRPr="00DB1689">
        <w:rPr>
          <w:rFonts w:ascii="Century" w:eastAsiaTheme="minorHAnsi" w:hAnsi="Century"/>
        </w:rPr>
        <w:t>４．甲および乙は、甲乙間の契約に関する委託先業者について前項の確約に反することが契約後に判明した場合には、ただちに当該委託先業者との契約を何らの催告を要せず解除する。</w:t>
      </w:r>
    </w:p>
    <w:p w14:paraId="6EB96127" w14:textId="0DDB1FE4" w:rsidR="00DB1689" w:rsidRDefault="00DB1689" w:rsidP="00DB1689">
      <w:pPr>
        <w:rPr>
          <w:rFonts w:ascii="Century" w:eastAsiaTheme="minorHAnsi" w:hAnsi="Century"/>
        </w:rPr>
      </w:pPr>
      <w:r w:rsidRPr="00DB1689">
        <w:rPr>
          <w:rFonts w:ascii="Century" w:eastAsiaTheme="minorHAnsi" w:hAnsi="Century"/>
        </w:rPr>
        <w:t>５．甲および乙は、相手方が本条第１項、第２項、第３項および第４項に違反した場合には、何らの催告を要せず、本契約を解除することができる。</w:t>
      </w:r>
    </w:p>
    <w:p w14:paraId="2A632820" w14:textId="77777777" w:rsidR="002E58CD" w:rsidRPr="00DB1689" w:rsidRDefault="002E58CD" w:rsidP="00DB1689">
      <w:pPr>
        <w:rPr>
          <w:rFonts w:ascii="Century" w:eastAsiaTheme="minorHAnsi" w:hAnsi="Century"/>
        </w:rPr>
      </w:pPr>
    </w:p>
    <w:p w14:paraId="58D1190A" w14:textId="2B8C2F0F" w:rsidR="00DB1689" w:rsidRPr="00DB1689" w:rsidRDefault="00DB1689" w:rsidP="00DB1689">
      <w:pPr>
        <w:rPr>
          <w:rFonts w:ascii="Century" w:eastAsiaTheme="minorHAnsi" w:hAnsi="Century"/>
        </w:rPr>
      </w:pPr>
      <w:r w:rsidRPr="00DB1689">
        <w:rPr>
          <w:rFonts w:ascii="Century" w:eastAsiaTheme="minorHAnsi" w:hAnsi="Century"/>
        </w:rPr>
        <w:t>第</w:t>
      </w:r>
      <w:r w:rsidR="00C945D4">
        <w:rPr>
          <w:rFonts w:ascii="Century" w:eastAsiaTheme="minorHAnsi" w:hAnsi="Century" w:hint="eastAsia"/>
        </w:rPr>
        <w:t>１３</w:t>
      </w:r>
      <w:r w:rsidRPr="00DB1689">
        <w:rPr>
          <w:rFonts w:ascii="Century" w:eastAsiaTheme="minorHAnsi" w:hAnsi="Century"/>
        </w:rPr>
        <w:t>条（契約の解除および損害賠償）</w:t>
      </w:r>
    </w:p>
    <w:p w14:paraId="68BA88D8" w14:textId="77777777" w:rsidR="00DB1689" w:rsidRPr="00DB1689" w:rsidRDefault="00DB1689" w:rsidP="00DB1689">
      <w:pPr>
        <w:rPr>
          <w:rFonts w:ascii="Century" w:eastAsiaTheme="minorHAnsi" w:hAnsi="Century"/>
        </w:rPr>
      </w:pPr>
      <w:r w:rsidRPr="00DB1689">
        <w:rPr>
          <w:rFonts w:ascii="Century" w:eastAsiaTheme="minorHAnsi" w:hAnsi="Century"/>
        </w:rPr>
        <w:t>１．甲および乙は、相手方が次の各号のいずれかに該当した場合、書面により相当の期間を設けて催告し、なお当該事態が是正されないときは、本契約を解除し、併せて被った損害の賠償を当該相手方に請求できる。</w:t>
      </w:r>
    </w:p>
    <w:p w14:paraId="5720BC1B" w14:textId="77777777" w:rsidR="00DB1689" w:rsidRPr="00DB1689" w:rsidRDefault="00DB1689" w:rsidP="00DB1689">
      <w:pPr>
        <w:rPr>
          <w:rFonts w:ascii="Century" w:eastAsiaTheme="minorHAnsi" w:hAnsi="Century"/>
        </w:rPr>
      </w:pPr>
      <w:r w:rsidRPr="00DB1689">
        <w:rPr>
          <w:rFonts w:ascii="ＭＳ 明朝" w:eastAsia="ＭＳ 明朝" w:hAnsi="ＭＳ 明朝" w:cs="ＭＳ 明朝" w:hint="eastAsia"/>
        </w:rPr>
        <w:t>①</w:t>
      </w:r>
      <w:r w:rsidRPr="00DB1689">
        <w:rPr>
          <w:rFonts w:ascii="Century" w:eastAsiaTheme="minorHAnsi" w:hAnsi="Century"/>
        </w:rPr>
        <w:t>正当な事由なく本規約に定める義務を履行しないとき</w:t>
      </w:r>
    </w:p>
    <w:p w14:paraId="1DDD3865" w14:textId="77777777" w:rsidR="00DB1689" w:rsidRPr="00DB1689" w:rsidRDefault="00DB1689" w:rsidP="00DB1689">
      <w:pPr>
        <w:rPr>
          <w:rFonts w:ascii="Century" w:eastAsiaTheme="minorHAnsi" w:hAnsi="Century"/>
        </w:rPr>
      </w:pPr>
      <w:r w:rsidRPr="00DB1689">
        <w:rPr>
          <w:rFonts w:ascii="ＭＳ 明朝" w:eastAsia="ＭＳ 明朝" w:hAnsi="ＭＳ 明朝" w:cs="ＭＳ 明朝" w:hint="eastAsia"/>
        </w:rPr>
        <w:t>②</w:t>
      </w:r>
      <w:r w:rsidRPr="00DB1689">
        <w:rPr>
          <w:rFonts w:ascii="Century" w:eastAsiaTheme="minorHAnsi" w:hAnsi="Century"/>
        </w:rPr>
        <w:t>本規約への違反その他著しく不信義な行為があったとき</w:t>
      </w:r>
    </w:p>
    <w:p w14:paraId="4AC93356" w14:textId="77777777" w:rsidR="00DB1689" w:rsidRPr="00DB1689" w:rsidRDefault="00DB1689" w:rsidP="00DB1689">
      <w:pPr>
        <w:rPr>
          <w:rFonts w:ascii="Century" w:eastAsiaTheme="minorHAnsi" w:hAnsi="Century"/>
        </w:rPr>
      </w:pPr>
      <w:r w:rsidRPr="00DB1689">
        <w:rPr>
          <w:rFonts w:ascii="Century" w:eastAsiaTheme="minorHAnsi" w:hAnsi="Century"/>
        </w:rPr>
        <w:t>２．甲および乙は、相手方が次の各号のいずれかに該当した場合、直ちに本契約を解除し、併せ被った損害の賠償を、当該相手方に請求できる。</w:t>
      </w:r>
    </w:p>
    <w:p w14:paraId="23C3505F" w14:textId="77777777" w:rsidR="00DB1689" w:rsidRPr="00DB1689" w:rsidRDefault="00DB1689" w:rsidP="00DB1689">
      <w:pPr>
        <w:rPr>
          <w:rFonts w:ascii="Century" w:eastAsiaTheme="minorHAnsi" w:hAnsi="Century"/>
        </w:rPr>
      </w:pPr>
      <w:r w:rsidRPr="00DB1689">
        <w:rPr>
          <w:rFonts w:ascii="ＭＳ 明朝" w:eastAsia="ＭＳ 明朝" w:hAnsi="ＭＳ 明朝" w:cs="ＭＳ 明朝" w:hint="eastAsia"/>
        </w:rPr>
        <w:t>①</w:t>
      </w:r>
      <w:r w:rsidRPr="00DB1689">
        <w:rPr>
          <w:rFonts w:ascii="Century" w:eastAsiaTheme="minorHAnsi" w:hAnsi="Century"/>
        </w:rPr>
        <w:t>支払停止もしくは手形交換所における取引停止処分、滞納処分、破産手続き開始、会社更生手続開始、特別清算開始もしくは民事再生手続開始、その他適用ある倒産手続開始の申立がなされた場合、または、第三者の申立によって重要な財産に対する強制執行、競売開始決定もしくは滞納処分がなされた場合</w:t>
      </w:r>
    </w:p>
    <w:p w14:paraId="16EF1618" w14:textId="77777777" w:rsidR="00DB1689" w:rsidRPr="00DB1689" w:rsidRDefault="00DB1689" w:rsidP="00DB1689">
      <w:pPr>
        <w:rPr>
          <w:rFonts w:ascii="Century" w:eastAsiaTheme="minorHAnsi" w:hAnsi="Century"/>
        </w:rPr>
      </w:pPr>
      <w:r w:rsidRPr="00DB1689">
        <w:rPr>
          <w:rFonts w:ascii="ＭＳ 明朝" w:eastAsia="ＭＳ 明朝" w:hAnsi="ＭＳ 明朝" w:cs="ＭＳ 明朝" w:hint="eastAsia"/>
        </w:rPr>
        <w:t>②</w:t>
      </w:r>
      <w:r w:rsidRPr="00DB1689">
        <w:rPr>
          <w:rFonts w:ascii="Century" w:eastAsiaTheme="minorHAnsi" w:hAnsi="Century"/>
        </w:rPr>
        <w:t>法人の解散が決議された場合、または、解散命令が下された場合</w:t>
      </w:r>
    </w:p>
    <w:p w14:paraId="6D2F586E" w14:textId="77777777" w:rsidR="00DB1689" w:rsidRPr="00DB1689" w:rsidRDefault="00DB1689" w:rsidP="00DB1689">
      <w:pPr>
        <w:rPr>
          <w:rFonts w:ascii="Century" w:eastAsiaTheme="minorHAnsi" w:hAnsi="Century"/>
        </w:rPr>
      </w:pPr>
      <w:r w:rsidRPr="00DB1689">
        <w:rPr>
          <w:rFonts w:ascii="ＭＳ 明朝" w:eastAsia="ＭＳ 明朝" w:hAnsi="ＭＳ 明朝" w:cs="ＭＳ 明朝" w:hint="eastAsia"/>
        </w:rPr>
        <w:t>③</w:t>
      </w:r>
      <w:r w:rsidRPr="00DB1689">
        <w:rPr>
          <w:rFonts w:ascii="Century" w:eastAsiaTheme="minorHAnsi" w:hAnsi="Century"/>
        </w:rPr>
        <w:t>資産、信用、事業に重大な変化があり、本契約の継続が合理的に困難と認められる場合</w:t>
      </w:r>
    </w:p>
    <w:p w14:paraId="65266B72" w14:textId="77777777" w:rsidR="00DB1689" w:rsidRDefault="00DB1689" w:rsidP="00DB1689">
      <w:pPr>
        <w:rPr>
          <w:rFonts w:ascii="Century" w:eastAsiaTheme="minorHAnsi" w:hAnsi="Century"/>
        </w:rPr>
      </w:pPr>
    </w:p>
    <w:p w14:paraId="4C605943" w14:textId="3BF622FF" w:rsidR="00DB1689" w:rsidRPr="00DB1689" w:rsidRDefault="00DB1689" w:rsidP="00DB1689">
      <w:pPr>
        <w:rPr>
          <w:rFonts w:ascii="Century" w:eastAsiaTheme="minorHAnsi" w:hAnsi="Century"/>
        </w:rPr>
      </w:pPr>
      <w:r w:rsidRPr="00DB1689">
        <w:rPr>
          <w:rFonts w:ascii="Century" w:eastAsiaTheme="minorHAnsi" w:hAnsi="Century"/>
        </w:rPr>
        <w:t>第</w:t>
      </w:r>
      <w:r w:rsidR="00C945D4">
        <w:rPr>
          <w:rFonts w:ascii="Century" w:eastAsiaTheme="minorHAnsi" w:hAnsi="Century" w:hint="eastAsia"/>
        </w:rPr>
        <w:t>１４</w:t>
      </w:r>
      <w:r w:rsidRPr="00DB1689">
        <w:rPr>
          <w:rFonts w:ascii="Century" w:eastAsiaTheme="minorHAnsi" w:hAnsi="Century"/>
        </w:rPr>
        <w:t>条（オンライン研修規約の追加適用）</w:t>
      </w:r>
    </w:p>
    <w:p w14:paraId="274D4F5C" w14:textId="77777777" w:rsidR="00DB1689" w:rsidRPr="00DB1689" w:rsidRDefault="00DB1689" w:rsidP="00DB1689">
      <w:pPr>
        <w:rPr>
          <w:rFonts w:ascii="Century" w:eastAsiaTheme="minorHAnsi" w:hAnsi="Century"/>
        </w:rPr>
      </w:pPr>
      <w:r w:rsidRPr="00DB1689">
        <w:rPr>
          <w:rFonts w:ascii="Century" w:eastAsiaTheme="minorHAnsi" w:hAnsi="Century"/>
        </w:rPr>
        <w:t>１．オンライン研修とは、</w:t>
      </w:r>
      <w:r w:rsidRPr="00DB1689">
        <w:rPr>
          <w:rFonts w:ascii="Century" w:eastAsiaTheme="minorHAnsi" w:hAnsi="Century"/>
        </w:rPr>
        <w:t>Web</w:t>
      </w:r>
      <w:r w:rsidRPr="00DB1689">
        <w:rPr>
          <w:rFonts w:ascii="Century" w:eastAsiaTheme="minorHAnsi" w:hAnsi="Century"/>
        </w:rPr>
        <w:t>会議の仕組みなどを用い、</w:t>
      </w:r>
      <w:r w:rsidRPr="00DB1689">
        <w:rPr>
          <w:rFonts w:ascii="Century" w:eastAsiaTheme="minorHAnsi" w:hAnsi="Century"/>
        </w:rPr>
        <w:t>PC</w:t>
      </w:r>
      <w:r w:rsidRPr="00DB1689">
        <w:rPr>
          <w:rFonts w:ascii="Century" w:eastAsiaTheme="minorHAnsi" w:hAnsi="Century"/>
        </w:rPr>
        <w:t>やスマホ等を通じて、集合せずに受講できる研修を指す。</w:t>
      </w:r>
    </w:p>
    <w:p w14:paraId="5592097C" w14:textId="1C60F915" w:rsidR="002E58CD" w:rsidRDefault="00DB1689" w:rsidP="00DB1689">
      <w:pPr>
        <w:rPr>
          <w:rFonts w:ascii="Century" w:eastAsiaTheme="minorHAnsi" w:hAnsi="Century"/>
        </w:rPr>
      </w:pPr>
      <w:r w:rsidRPr="00DB1689">
        <w:rPr>
          <w:rFonts w:ascii="Century" w:eastAsiaTheme="minorHAnsi" w:hAnsi="Century"/>
        </w:rPr>
        <w:t>２．本研修がオンライン研修に該当する場合、</w:t>
      </w:r>
      <w:hyperlink w:anchor="オンライン研修規約" w:history="1">
        <w:r w:rsidRPr="002E58CD">
          <w:rPr>
            <w:rStyle w:val="a7"/>
            <w:rFonts w:ascii="Century" w:eastAsiaTheme="minorHAnsi" w:hAnsi="Century" w:hint="eastAsia"/>
          </w:rPr>
          <w:t>オンライン研修規約</w:t>
        </w:r>
      </w:hyperlink>
      <w:r w:rsidRPr="00DB1689">
        <w:rPr>
          <w:rFonts w:ascii="Century" w:eastAsiaTheme="minorHAnsi" w:hAnsi="Century"/>
        </w:rPr>
        <w:t>が追加で適用される。</w:t>
      </w:r>
    </w:p>
    <w:p w14:paraId="56DD0167" w14:textId="77777777" w:rsidR="002E58CD" w:rsidRPr="00DB1689" w:rsidRDefault="002E58CD" w:rsidP="00DB1689">
      <w:pPr>
        <w:rPr>
          <w:rFonts w:ascii="Century" w:eastAsiaTheme="minorHAnsi" w:hAnsi="Century"/>
        </w:rPr>
      </w:pPr>
    </w:p>
    <w:p w14:paraId="08820585" w14:textId="6CA97497" w:rsidR="00DB1689" w:rsidRPr="00DB1689" w:rsidRDefault="00DB1689" w:rsidP="00DB1689">
      <w:pPr>
        <w:rPr>
          <w:rFonts w:ascii="Century" w:eastAsiaTheme="minorHAnsi" w:hAnsi="Century"/>
        </w:rPr>
      </w:pPr>
      <w:r w:rsidRPr="00DB1689">
        <w:rPr>
          <w:rFonts w:ascii="Century" w:eastAsiaTheme="minorHAnsi" w:hAnsi="Century"/>
        </w:rPr>
        <w:t>第</w:t>
      </w:r>
      <w:r w:rsidR="00C945D4">
        <w:rPr>
          <w:rFonts w:ascii="Century" w:eastAsiaTheme="minorHAnsi" w:hAnsi="Century" w:hint="eastAsia"/>
        </w:rPr>
        <w:t>１５</w:t>
      </w:r>
      <w:r w:rsidRPr="00DB1689">
        <w:rPr>
          <w:rFonts w:ascii="Century" w:eastAsiaTheme="minorHAnsi" w:hAnsi="Century"/>
        </w:rPr>
        <w:t>条（合意管轄）</w:t>
      </w:r>
    </w:p>
    <w:p w14:paraId="7F1A8479" w14:textId="77777777" w:rsidR="00DB1689" w:rsidRPr="00DB1689" w:rsidRDefault="00DB1689" w:rsidP="00DB1689">
      <w:pPr>
        <w:rPr>
          <w:rFonts w:ascii="Century" w:eastAsiaTheme="minorHAnsi" w:hAnsi="Century"/>
        </w:rPr>
      </w:pPr>
      <w:r w:rsidRPr="00DB1689">
        <w:rPr>
          <w:rFonts w:ascii="Century" w:eastAsiaTheme="minorHAnsi" w:hAnsi="Century"/>
        </w:rPr>
        <w:t>甲および乙は、本契約および本規約に関して、訴訟の提起、調停の申立等の必要が生じた場合の第一審の専属的合意管轄裁判所を訴額の如何にかかわらず、東京地方裁判所とすることに合意する。</w:t>
      </w:r>
    </w:p>
    <w:p w14:paraId="375908E6" w14:textId="3BEAAA89" w:rsidR="00DB1689" w:rsidRPr="00DB1689" w:rsidRDefault="00DB1689" w:rsidP="00DB1689">
      <w:pPr>
        <w:rPr>
          <w:rFonts w:ascii="Century" w:eastAsiaTheme="minorHAnsi" w:hAnsi="Century"/>
        </w:rPr>
      </w:pPr>
      <w:r w:rsidRPr="00DB1689">
        <w:rPr>
          <w:rFonts w:ascii="Century" w:eastAsiaTheme="minorHAnsi" w:hAnsi="Century"/>
        </w:rPr>
        <w:t>第</w:t>
      </w:r>
      <w:r w:rsidR="00C945D4">
        <w:rPr>
          <w:rFonts w:ascii="Century" w:eastAsiaTheme="minorHAnsi" w:hAnsi="Century" w:hint="eastAsia"/>
        </w:rPr>
        <w:t>１６</w:t>
      </w:r>
      <w:r w:rsidRPr="00DB1689">
        <w:rPr>
          <w:rFonts w:ascii="Century" w:eastAsiaTheme="minorHAnsi" w:hAnsi="Century"/>
        </w:rPr>
        <w:t>条（協議事項）</w:t>
      </w:r>
    </w:p>
    <w:p w14:paraId="3A369A2D" w14:textId="3A7E4995" w:rsidR="002E58CD" w:rsidRDefault="00DB1689" w:rsidP="002E58CD">
      <w:pPr>
        <w:rPr>
          <w:rFonts w:ascii="Century" w:eastAsiaTheme="minorHAnsi" w:hAnsi="Century"/>
        </w:rPr>
      </w:pPr>
      <w:r w:rsidRPr="00DB1689">
        <w:rPr>
          <w:rFonts w:ascii="Century" w:eastAsiaTheme="minorHAnsi" w:hAnsi="Century"/>
        </w:rPr>
        <w:t>本契約および本規約に定めのない事項もしくは本契約および本規約の各条項の解釈に関する疑義が生じた場合、甲および乙は誠意をもって協議し、これを解決する。</w:t>
      </w:r>
    </w:p>
    <w:p w14:paraId="19D9A7F5" w14:textId="4E0D18C7" w:rsidR="00D13E5F" w:rsidRDefault="00D13E5F" w:rsidP="002E58CD">
      <w:pPr>
        <w:rPr>
          <w:rFonts w:ascii="Century" w:eastAsiaTheme="minorHAnsi" w:hAnsi="Century"/>
        </w:rPr>
      </w:pPr>
    </w:p>
    <w:p w14:paraId="677C5BAA" w14:textId="45993FBD" w:rsidR="00D13E5F" w:rsidRDefault="00D13E5F" w:rsidP="00D13E5F">
      <w:pPr>
        <w:jc w:val="right"/>
        <w:rPr>
          <w:rFonts w:ascii="Century" w:eastAsiaTheme="minorHAnsi" w:hAnsi="Century"/>
        </w:rPr>
      </w:pPr>
      <w:r>
        <w:rPr>
          <w:rFonts w:ascii="Century" w:eastAsiaTheme="minorHAnsi" w:hAnsi="Century" w:hint="eastAsia"/>
        </w:rPr>
        <w:t>（オンライン研修規約につづく）</w:t>
      </w:r>
    </w:p>
    <w:p w14:paraId="67403721" w14:textId="1DF4C6BD" w:rsidR="002E58CD" w:rsidRPr="002E58CD" w:rsidRDefault="00350A1C" w:rsidP="002E58CD">
      <w:pPr>
        <w:rPr>
          <w:rFonts w:ascii="Century" w:eastAsiaTheme="minorHAnsi" w:hAnsi="Century"/>
          <w:b/>
          <w:bCs/>
          <w:sz w:val="25"/>
          <w:szCs w:val="26"/>
        </w:rPr>
      </w:pPr>
      <w:r>
        <w:rPr>
          <w:rFonts w:ascii="Century" w:eastAsiaTheme="minorHAnsi" w:hAnsi="Century"/>
        </w:rPr>
        <w:br w:type="page"/>
      </w:r>
      <w:bookmarkStart w:id="3" w:name="オンライン研修規約"/>
      <w:r w:rsidR="002E58CD" w:rsidRPr="002E58CD">
        <w:rPr>
          <w:rFonts w:ascii="Century" w:eastAsiaTheme="minorHAnsi" w:hAnsi="Century"/>
          <w:b/>
          <w:bCs/>
          <w:sz w:val="25"/>
          <w:szCs w:val="26"/>
        </w:rPr>
        <w:lastRenderedPageBreak/>
        <w:t>オンライン研修規約</w:t>
      </w:r>
    </w:p>
    <w:bookmarkEnd w:id="3"/>
    <w:p w14:paraId="38F8D70A" w14:textId="77777777" w:rsidR="002E58CD" w:rsidRDefault="002E58CD" w:rsidP="002E58CD">
      <w:pPr>
        <w:rPr>
          <w:rFonts w:ascii="Century" w:eastAsiaTheme="minorHAnsi" w:hAnsi="Century"/>
        </w:rPr>
      </w:pPr>
    </w:p>
    <w:p w14:paraId="258FC8C7" w14:textId="767D1E1B" w:rsidR="002E58CD" w:rsidRPr="00DB1689" w:rsidRDefault="002E58CD" w:rsidP="002E58CD">
      <w:pPr>
        <w:rPr>
          <w:rFonts w:ascii="Century" w:eastAsiaTheme="minorHAnsi" w:hAnsi="Century"/>
        </w:rPr>
      </w:pPr>
      <w:r w:rsidRPr="00DB1689">
        <w:rPr>
          <w:rFonts w:ascii="Century" w:eastAsiaTheme="minorHAnsi" w:hAnsi="Century"/>
        </w:rPr>
        <w:t>第１条（適</w:t>
      </w:r>
      <w:r w:rsidRPr="00DB1689">
        <w:rPr>
          <w:rFonts w:ascii="Century" w:eastAsiaTheme="minorHAnsi" w:hAnsi="Century"/>
        </w:rPr>
        <w:t xml:space="preserve"> </w:t>
      </w:r>
      <w:r w:rsidRPr="00DB1689">
        <w:rPr>
          <w:rFonts w:ascii="Century" w:eastAsiaTheme="minorHAnsi" w:hAnsi="Century"/>
        </w:rPr>
        <w:t>用）</w:t>
      </w:r>
    </w:p>
    <w:p w14:paraId="18164154" w14:textId="77777777" w:rsidR="002E58CD" w:rsidRPr="00DB1689" w:rsidRDefault="002E58CD" w:rsidP="002E58CD">
      <w:pPr>
        <w:rPr>
          <w:rFonts w:ascii="Century" w:eastAsiaTheme="minorHAnsi" w:hAnsi="Century"/>
        </w:rPr>
      </w:pPr>
      <w:r w:rsidRPr="00DB1689">
        <w:rPr>
          <w:rFonts w:ascii="Century" w:eastAsiaTheme="minorHAnsi" w:hAnsi="Century"/>
        </w:rPr>
        <w:t>オンライン研修規約（以下「本規約」という）は、お客さま（以下「甲」という）が株式会社</w:t>
      </w:r>
      <w:r>
        <w:rPr>
          <w:rFonts w:ascii="Century" w:eastAsiaTheme="minorHAnsi" w:hAnsi="Century" w:hint="eastAsia"/>
        </w:rPr>
        <w:t>ドリームホップ</w:t>
      </w:r>
      <w:r w:rsidRPr="00DB1689">
        <w:rPr>
          <w:rFonts w:ascii="Century" w:eastAsiaTheme="minorHAnsi" w:hAnsi="Century"/>
        </w:rPr>
        <w:t>（以下「乙」という）に対し委託し実施される教育研修が、オンライン研修に該当する場合に適用される。</w:t>
      </w:r>
    </w:p>
    <w:p w14:paraId="28D4EE7C" w14:textId="77777777" w:rsidR="002E58CD" w:rsidRDefault="002E58CD" w:rsidP="002E58CD">
      <w:pPr>
        <w:rPr>
          <w:rFonts w:ascii="Century" w:eastAsiaTheme="minorHAnsi" w:hAnsi="Century"/>
        </w:rPr>
      </w:pPr>
    </w:p>
    <w:p w14:paraId="0BCDE304" w14:textId="77777777" w:rsidR="002E58CD" w:rsidRPr="00DB1689" w:rsidRDefault="002E58CD" w:rsidP="002E58CD">
      <w:pPr>
        <w:rPr>
          <w:rFonts w:ascii="Century" w:eastAsiaTheme="minorHAnsi" w:hAnsi="Century"/>
        </w:rPr>
      </w:pPr>
      <w:r w:rsidRPr="00DB1689">
        <w:rPr>
          <w:rFonts w:ascii="Century" w:eastAsiaTheme="minorHAnsi" w:hAnsi="Century"/>
        </w:rPr>
        <w:t>第２条（オンライン研修の定義）</w:t>
      </w:r>
    </w:p>
    <w:p w14:paraId="0BF582D7" w14:textId="7B337896" w:rsidR="002E58CD" w:rsidRDefault="002E58CD" w:rsidP="002E58CD">
      <w:pPr>
        <w:rPr>
          <w:rFonts w:ascii="Century" w:eastAsiaTheme="minorHAnsi" w:hAnsi="Century"/>
        </w:rPr>
      </w:pPr>
      <w:r w:rsidRPr="00DB1689">
        <w:rPr>
          <w:rFonts w:ascii="Century" w:eastAsiaTheme="minorHAnsi" w:hAnsi="Century"/>
        </w:rPr>
        <w:t>オンライン研修とは、</w:t>
      </w:r>
      <w:r w:rsidRPr="00DB1689">
        <w:rPr>
          <w:rFonts w:ascii="Century" w:eastAsiaTheme="minorHAnsi" w:hAnsi="Century"/>
        </w:rPr>
        <w:t>Web</w:t>
      </w:r>
      <w:r w:rsidRPr="00DB1689">
        <w:rPr>
          <w:rFonts w:ascii="Century" w:eastAsiaTheme="minorHAnsi" w:hAnsi="Century"/>
        </w:rPr>
        <w:t>会議の仕組み等を用い、</w:t>
      </w:r>
      <w:r w:rsidRPr="00DB1689">
        <w:rPr>
          <w:rFonts w:ascii="Century" w:eastAsiaTheme="minorHAnsi" w:hAnsi="Century"/>
        </w:rPr>
        <w:t>PC</w:t>
      </w:r>
      <w:r w:rsidRPr="00DB1689">
        <w:rPr>
          <w:rFonts w:ascii="Century" w:eastAsiaTheme="minorHAnsi" w:hAnsi="Century"/>
        </w:rPr>
        <w:t>やスマホ等を通じて、集合せずに受講できる研修を指す。</w:t>
      </w:r>
    </w:p>
    <w:p w14:paraId="3F608A5D" w14:textId="77777777" w:rsidR="002E58CD" w:rsidRDefault="002E58CD" w:rsidP="002E58CD">
      <w:pPr>
        <w:rPr>
          <w:rFonts w:ascii="Century" w:eastAsiaTheme="minorHAnsi" w:hAnsi="Century"/>
        </w:rPr>
      </w:pPr>
    </w:p>
    <w:p w14:paraId="75A8DD89" w14:textId="349D0FFA" w:rsidR="002E58CD" w:rsidRPr="00DB1689" w:rsidRDefault="002E58CD" w:rsidP="002E58CD">
      <w:pPr>
        <w:rPr>
          <w:rFonts w:ascii="Century" w:eastAsiaTheme="minorHAnsi" w:hAnsi="Century"/>
        </w:rPr>
      </w:pPr>
      <w:r w:rsidRPr="00DB1689">
        <w:rPr>
          <w:rFonts w:ascii="Century" w:eastAsiaTheme="minorHAnsi" w:hAnsi="Century"/>
        </w:rPr>
        <w:t>第</w:t>
      </w:r>
      <w:r w:rsidR="00C945D4">
        <w:rPr>
          <w:rFonts w:ascii="Century" w:eastAsiaTheme="minorHAnsi" w:hAnsi="Century" w:hint="eastAsia"/>
        </w:rPr>
        <w:t>３</w:t>
      </w:r>
      <w:r w:rsidRPr="00DB1689">
        <w:rPr>
          <w:rFonts w:ascii="Century" w:eastAsiaTheme="minorHAnsi" w:hAnsi="Century"/>
        </w:rPr>
        <w:t>条（保証の否認および免責等）</w:t>
      </w:r>
    </w:p>
    <w:p w14:paraId="6A47C31C" w14:textId="77777777" w:rsidR="002E58CD" w:rsidRPr="00DB1689" w:rsidRDefault="002E58CD" w:rsidP="002E58CD">
      <w:pPr>
        <w:rPr>
          <w:rFonts w:ascii="Century" w:eastAsiaTheme="minorHAnsi" w:hAnsi="Century"/>
        </w:rPr>
      </w:pPr>
      <w:r w:rsidRPr="00DB1689">
        <w:rPr>
          <w:rFonts w:ascii="Century" w:eastAsiaTheme="minorHAnsi" w:hAnsi="Century"/>
        </w:rPr>
        <w:t>１．乙は、オンライン研修が甲の特定の目的に適合すること、オンライン研修が甲の期待する商品価値、正確性および有用性を有すること、甲によるオンライン研修の利用が甲に適用のある法令または業界団体の内部規則等に適合すること、ならびに、オンライン研修に不具合が生じないことについて、何ら保証しないものとする。</w:t>
      </w:r>
    </w:p>
    <w:p w14:paraId="5E14EA34" w14:textId="77777777" w:rsidR="002E58CD" w:rsidRPr="00DB1689" w:rsidRDefault="002E58CD" w:rsidP="002E58CD">
      <w:pPr>
        <w:rPr>
          <w:rFonts w:ascii="Century" w:eastAsiaTheme="minorHAnsi" w:hAnsi="Century"/>
        </w:rPr>
      </w:pPr>
      <w:r w:rsidRPr="00DB1689">
        <w:rPr>
          <w:rFonts w:ascii="Century" w:eastAsiaTheme="minorHAnsi" w:hAnsi="Century"/>
        </w:rPr>
        <w:t>２．乙は、オンライン研修の提供にあたり相当の安全策を講じるものの、オンライン研修の中断、停止、終了、利用不能もしくは変更、投稿情報その他のデータの削除もしくは消失、利用登録の抹消、または、その他オンライン研修に関して甲が被った損害につき、賠償する責任を一切負わないものとする。</w:t>
      </w:r>
    </w:p>
    <w:p w14:paraId="6369AF58" w14:textId="77777777" w:rsidR="002E58CD" w:rsidRPr="00DB1689" w:rsidRDefault="002E58CD" w:rsidP="002E58CD">
      <w:pPr>
        <w:rPr>
          <w:rFonts w:ascii="Century" w:eastAsiaTheme="minorHAnsi" w:hAnsi="Century"/>
        </w:rPr>
      </w:pPr>
      <w:r w:rsidRPr="004F5C42">
        <w:rPr>
          <w:rFonts w:ascii="Century" w:eastAsiaTheme="minorHAnsi" w:hAnsi="Century"/>
        </w:rPr>
        <w:t>３．</w:t>
      </w:r>
      <w:r w:rsidRPr="004F5C42">
        <w:rPr>
          <w:rFonts w:ascii="Century" w:eastAsiaTheme="minorHAnsi" w:hAnsi="Century" w:hint="eastAsia"/>
        </w:rPr>
        <w:t>何らかの理由により</w:t>
      </w:r>
      <w:r w:rsidRPr="00DB1689">
        <w:rPr>
          <w:rFonts w:ascii="Century" w:eastAsiaTheme="minorHAnsi" w:hAnsi="Century"/>
        </w:rPr>
        <w:t>乙が責任を負う場合であっても、乙は、甲が被った損害につき、甲が乙に支払ったオンライン研修の対価の金額を超えて賠償する責任を負わないものとし、また、付随的損害、間接損害、特別損害、将来の損害および逸失利益に係る損害については、賠償する責任を負わないものとする。</w:t>
      </w:r>
    </w:p>
    <w:p w14:paraId="6878B6BB" w14:textId="77777777" w:rsidR="002E58CD" w:rsidRPr="00DB1689" w:rsidRDefault="002E58CD" w:rsidP="002E58CD">
      <w:pPr>
        <w:rPr>
          <w:rFonts w:ascii="Century" w:eastAsiaTheme="minorHAnsi" w:hAnsi="Century"/>
        </w:rPr>
      </w:pPr>
      <w:r w:rsidRPr="00DB1689">
        <w:rPr>
          <w:rFonts w:ascii="Century" w:eastAsiaTheme="minorHAnsi" w:hAnsi="Century"/>
        </w:rPr>
        <w:t>４．甲は、オンライン研修において、自らの判断と責任の下、言動、行動、活動、投稿、発言および発信等を行うものとし、オンライン研修に関連して甲と第三者との間で生じた取引、連絡および紛争等については、乙は一切責任を負わないものとする。</w:t>
      </w:r>
    </w:p>
    <w:p w14:paraId="7A07161F" w14:textId="77777777" w:rsidR="002E58CD" w:rsidRPr="00DB1689" w:rsidRDefault="002E58CD" w:rsidP="002E58CD">
      <w:pPr>
        <w:rPr>
          <w:rFonts w:ascii="Century" w:eastAsiaTheme="minorHAnsi" w:hAnsi="Century"/>
        </w:rPr>
      </w:pPr>
      <w:r w:rsidRPr="00DB1689">
        <w:rPr>
          <w:rFonts w:ascii="Century" w:eastAsiaTheme="minorHAnsi" w:hAnsi="Century"/>
        </w:rPr>
        <w:t>５．甲はオンライン研修を利用するにあたり、自己の費用と責任でオンライン研修を利用するために必要となるパソコン、スマートフォン等の端末、インターネット回線、ヘッドホンセット、</w:t>
      </w:r>
      <w:r w:rsidRPr="00DB1689">
        <w:rPr>
          <w:rFonts w:ascii="Century" w:eastAsiaTheme="minorHAnsi" w:hAnsi="Century"/>
        </w:rPr>
        <w:t>Web</w:t>
      </w:r>
      <w:r w:rsidRPr="00DB1689">
        <w:rPr>
          <w:rFonts w:ascii="Century" w:eastAsiaTheme="minorHAnsi" w:hAnsi="Century"/>
        </w:rPr>
        <w:t>カメラ、ソフトウェアのインストールその他の設備を用意する。甲のインターネット回線の状況、パソコン環境、その他予期せぬ理由により、コンテンツの中断、速度低下、障害、停止もしくは利用不能、または中止等の事態等が発生した場合も、これによって甲に生じた損害について乙は一切責任を負わないものとする。</w:t>
      </w:r>
    </w:p>
    <w:p w14:paraId="7CE89C91" w14:textId="77777777" w:rsidR="002E58CD" w:rsidRDefault="002E58CD" w:rsidP="002E58CD">
      <w:pPr>
        <w:rPr>
          <w:rFonts w:ascii="Century" w:eastAsiaTheme="minorHAnsi" w:hAnsi="Century"/>
        </w:rPr>
      </w:pPr>
      <w:r w:rsidRPr="00DB1689">
        <w:rPr>
          <w:rFonts w:ascii="Century" w:eastAsiaTheme="minorHAnsi" w:hAnsi="Century"/>
        </w:rPr>
        <w:t>６．甲は、乙がオンライン研修の品質向上のため、録音または録画を行う場合があることに同意するものとする。</w:t>
      </w:r>
    </w:p>
    <w:p w14:paraId="02CB69E1" w14:textId="77777777" w:rsidR="002E58CD" w:rsidRPr="00DB1689" w:rsidRDefault="002E58CD" w:rsidP="002E58CD">
      <w:pPr>
        <w:rPr>
          <w:rFonts w:ascii="Century" w:eastAsiaTheme="minorHAnsi" w:hAnsi="Century"/>
        </w:rPr>
      </w:pPr>
    </w:p>
    <w:p w14:paraId="50A99250" w14:textId="087ACB3B" w:rsidR="002E58CD" w:rsidRPr="00DB1689" w:rsidRDefault="002E58CD" w:rsidP="002E58CD">
      <w:pPr>
        <w:rPr>
          <w:rFonts w:ascii="Century" w:eastAsiaTheme="minorHAnsi" w:hAnsi="Century"/>
        </w:rPr>
      </w:pPr>
      <w:r w:rsidRPr="00DB1689">
        <w:rPr>
          <w:rFonts w:ascii="Century" w:eastAsiaTheme="minorHAnsi" w:hAnsi="Century"/>
        </w:rPr>
        <w:t>第</w:t>
      </w:r>
      <w:r w:rsidR="00C945D4">
        <w:rPr>
          <w:rFonts w:ascii="Century" w:eastAsiaTheme="minorHAnsi" w:hAnsi="Century" w:hint="eastAsia"/>
        </w:rPr>
        <w:t>４</w:t>
      </w:r>
      <w:r w:rsidRPr="00DB1689">
        <w:rPr>
          <w:rFonts w:ascii="Century" w:eastAsiaTheme="minorHAnsi" w:hAnsi="Century"/>
        </w:rPr>
        <w:t>条</w:t>
      </w:r>
      <w:r w:rsidRPr="00DB1689">
        <w:rPr>
          <w:rFonts w:ascii="Century" w:eastAsiaTheme="minorHAnsi" w:hAnsi="Century"/>
        </w:rPr>
        <w:t xml:space="preserve"> </w:t>
      </w:r>
      <w:r w:rsidRPr="00DB1689">
        <w:rPr>
          <w:rFonts w:ascii="Century" w:eastAsiaTheme="minorHAnsi" w:hAnsi="Century"/>
        </w:rPr>
        <w:t>（やむを得ない場合の停止等）</w:t>
      </w:r>
    </w:p>
    <w:p w14:paraId="145EDC09" w14:textId="77777777" w:rsidR="002E58CD" w:rsidRPr="00DB1689" w:rsidRDefault="002E58CD" w:rsidP="002E58CD">
      <w:pPr>
        <w:rPr>
          <w:rFonts w:ascii="Century" w:eastAsiaTheme="minorHAnsi" w:hAnsi="Century"/>
        </w:rPr>
      </w:pPr>
      <w:r w:rsidRPr="00DB1689">
        <w:rPr>
          <w:rFonts w:ascii="Century" w:eastAsiaTheme="minorHAnsi" w:hAnsi="Century"/>
        </w:rPr>
        <w:t>乙は、以下のいずれかに該当する場合、甲に事前に通知することなく、オンライン研修の一部または全部の停止または中断をすることができるものとし、この場合、乙は、甲に生じた損害について、一切の責任を負わず、返金または利用期間の延長等も行わないものとする。</w:t>
      </w:r>
    </w:p>
    <w:p w14:paraId="162C0F00" w14:textId="77777777" w:rsidR="002E58CD" w:rsidRPr="00DB1689" w:rsidRDefault="002E58CD" w:rsidP="002E58CD">
      <w:pPr>
        <w:rPr>
          <w:rFonts w:ascii="Century" w:eastAsiaTheme="minorHAnsi" w:hAnsi="Century"/>
        </w:rPr>
      </w:pPr>
      <w:r w:rsidRPr="00DB1689">
        <w:rPr>
          <w:rFonts w:ascii="Century" w:eastAsiaTheme="minorHAnsi" w:hAnsi="Century"/>
        </w:rPr>
        <w:t>(1)</w:t>
      </w:r>
      <w:r w:rsidRPr="00DB1689">
        <w:rPr>
          <w:rFonts w:ascii="Century" w:eastAsiaTheme="minorHAnsi" w:hAnsi="Century"/>
        </w:rPr>
        <w:t>オンライン研修の提供に必要な装置、コンピュータ、システムまたは通信回線等の保守または点検を行う場合</w:t>
      </w:r>
    </w:p>
    <w:p w14:paraId="334842A6" w14:textId="77777777" w:rsidR="002E58CD" w:rsidRPr="00DB1689" w:rsidRDefault="002E58CD" w:rsidP="002E58CD">
      <w:pPr>
        <w:rPr>
          <w:rFonts w:ascii="Century" w:eastAsiaTheme="minorHAnsi" w:hAnsi="Century"/>
        </w:rPr>
      </w:pPr>
      <w:r w:rsidRPr="00DB1689">
        <w:rPr>
          <w:rFonts w:ascii="Century" w:eastAsiaTheme="minorHAnsi" w:hAnsi="Century"/>
        </w:rPr>
        <w:t>(2)</w:t>
      </w:r>
      <w:r w:rsidRPr="00DB1689">
        <w:rPr>
          <w:rFonts w:ascii="Century" w:eastAsiaTheme="minorHAnsi" w:hAnsi="Century"/>
        </w:rPr>
        <w:t>オンライン研修の提供に必要な装置、コンピュータ、システムまたは通信回線等が不通、不良および事故等により使用不能となった場合</w:t>
      </w:r>
    </w:p>
    <w:p w14:paraId="7631B75D" w14:textId="77777777" w:rsidR="002E58CD" w:rsidRPr="00DB1689" w:rsidRDefault="002E58CD" w:rsidP="002E58CD">
      <w:pPr>
        <w:rPr>
          <w:rFonts w:ascii="Century" w:eastAsiaTheme="minorHAnsi" w:hAnsi="Century"/>
        </w:rPr>
      </w:pPr>
      <w:r w:rsidRPr="00DB1689">
        <w:rPr>
          <w:rFonts w:ascii="Century" w:eastAsiaTheme="minorHAnsi" w:hAnsi="Century"/>
        </w:rPr>
        <w:t>(3)</w:t>
      </w:r>
      <w:r w:rsidRPr="00DB1689">
        <w:rPr>
          <w:rFonts w:ascii="Century" w:eastAsiaTheme="minorHAnsi" w:hAnsi="Century"/>
        </w:rPr>
        <w:t>火災、落雷、地震、風水害、停電およびその他の天災地変に起因してサービス提供が困難な場合</w:t>
      </w:r>
    </w:p>
    <w:p w14:paraId="6C545B8D" w14:textId="77777777" w:rsidR="002E58CD" w:rsidRPr="00DB1689" w:rsidRDefault="002E58CD" w:rsidP="002E58CD">
      <w:pPr>
        <w:rPr>
          <w:rFonts w:ascii="Century" w:eastAsiaTheme="minorHAnsi" w:hAnsi="Century"/>
        </w:rPr>
      </w:pPr>
      <w:r w:rsidRPr="00DB1689">
        <w:rPr>
          <w:rFonts w:ascii="Century" w:eastAsiaTheme="minorHAnsi" w:hAnsi="Century"/>
        </w:rPr>
        <w:t>(4)</w:t>
      </w:r>
      <w:r w:rsidRPr="00DB1689">
        <w:rPr>
          <w:rFonts w:ascii="Century" w:eastAsiaTheme="minorHAnsi" w:hAnsi="Century"/>
        </w:rPr>
        <w:t>いわゆるハッカー等の介入によりサービス提供が困難な場合</w:t>
      </w:r>
    </w:p>
    <w:p w14:paraId="7B49184B" w14:textId="77777777" w:rsidR="002E58CD" w:rsidRPr="00DB1689" w:rsidRDefault="002E58CD" w:rsidP="002E58CD">
      <w:pPr>
        <w:rPr>
          <w:rFonts w:ascii="Century" w:eastAsiaTheme="minorHAnsi" w:hAnsi="Century"/>
        </w:rPr>
      </w:pPr>
      <w:r w:rsidRPr="00DB1689">
        <w:rPr>
          <w:rFonts w:ascii="Century" w:eastAsiaTheme="minorHAnsi" w:hAnsi="Century"/>
        </w:rPr>
        <w:t>(5)</w:t>
      </w:r>
      <w:r w:rsidRPr="00DB1689">
        <w:rPr>
          <w:rFonts w:ascii="Century" w:eastAsiaTheme="minorHAnsi" w:hAnsi="Century"/>
        </w:rPr>
        <w:t>その他、やむを得ない事由により、乙が停止または中断の必要があると判断した場合</w:t>
      </w:r>
    </w:p>
    <w:p w14:paraId="3E3600FD" w14:textId="77777777" w:rsidR="002E58CD" w:rsidRDefault="002E58CD" w:rsidP="002E58CD">
      <w:pPr>
        <w:rPr>
          <w:rFonts w:ascii="Century" w:eastAsiaTheme="minorHAnsi" w:hAnsi="Century"/>
        </w:rPr>
      </w:pPr>
    </w:p>
    <w:p w14:paraId="38D0BA9C" w14:textId="69D34F01" w:rsidR="002E58CD" w:rsidRPr="00DB1689" w:rsidRDefault="002E58CD" w:rsidP="002E58CD">
      <w:pPr>
        <w:rPr>
          <w:rFonts w:ascii="Century" w:eastAsiaTheme="minorHAnsi" w:hAnsi="Century"/>
        </w:rPr>
      </w:pPr>
      <w:r w:rsidRPr="00DB1689">
        <w:rPr>
          <w:rFonts w:ascii="Century" w:eastAsiaTheme="minorHAnsi" w:hAnsi="Century"/>
        </w:rPr>
        <w:lastRenderedPageBreak/>
        <w:t>第</w:t>
      </w:r>
      <w:r w:rsidR="00C945D4">
        <w:rPr>
          <w:rFonts w:ascii="Century" w:eastAsiaTheme="minorHAnsi" w:hAnsi="Century" w:hint="eastAsia"/>
        </w:rPr>
        <w:t>５</w:t>
      </w:r>
      <w:r w:rsidRPr="00DB1689">
        <w:rPr>
          <w:rFonts w:ascii="Century" w:eastAsiaTheme="minorHAnsi" w:hAnsi="Century"/>
        </w:rPr>
        <w:t>条（本規約の変更および変更の手続）</w:t>
      </w:r>
    </w:p>
    <w:p w14:paraId="3A93BE33" w14:textId="77777777" w:rsidR="002E58CD" w:rsidRPr="00DB1689" w:rsidRDefault="002E58CD" w:rsidP="002E58CD">
      <w:pPr>
        <w:rPr>
          <w:rFonts w:ascii="Century" w:eastAsiaTheme="minorHAnsi" w:hAnsi="Century"/>
        </w:rPr>
      </w:pPr>
      <w:r w:rsidRPr="00DB1689">
        <w:rPr>
          <w:rFonts w:ascii="Century" w:eastAsiaTheme="minorHAnsi" w:hAnsi="Century"/>
        </w:rPr>
        <w:t>１．乙は、次に掲げる場合、甲から個別の同意を得ることなく乙の裁量で本規約を変更することができるものとする。</w:t>
      </w:r>
    </w:p>
    <w:p w14:paraId="50F487F6" w14:textId="77777777" w:rsidR="002E58CD" w:rsidRPr="00DB1689" w:rsidRDefault="002E58CD" w:rsidP="002E58CD">
      <w:pPr>
        <w:rPr>
          <w:rFonts w:ascii="Century" w:eastAsiaTheme="minorHAnsi" w:hAnsi="Century"/>
        </w:rPr>
      </w:pPr>
      <w:r w:rsidRPr="00DB1689">
        <w:rPr>
          <w:rFonts w:ascii="Century" w:eastAsiaTheme="minorHAnsi" w:hAnsi="Century"/>
        </w:rPr>
        <w:t>(1)</w:t>
      </w:r>
      <w:r w:rsidRPr="00DB1689">
        <w:rPr>
          <w:rFonts w:ascii="Century" w:eastAsiaTheme="minorHAnsi" w:hAnsi="Century"/>
        </w:rPr>
        <w:t>本規約の変更が、甲の一般の利益に適合する場合</w:t>
      </w:r>
    </w:p>
    <w:p w14:paraId="5010D59D" w14:textId="77777777" w:rsidR="002E58CD" w:rsidRPr="00DB1689" w:rsidRDefault="002E58CD" w:rsidP="002E58CD">
      <w:pPr>
        <w:rPr>
          <w:rFonts w:ascii="Century" w:eastAsiaTheme="minorHAnsi" w:hAnsi="Century"/>
        </w:rPr>
      </w:pPr>
      <w:r w:rsidRPr="00DB1689">
        <w:rPr>
          <w:rFonts w:ascii="Century" w:eastAsiaTheme="minorHAnsi" w:hAnsi="Century"/>
        </w:rPr>
        <w:t>(2)</w:t>
      </w:r>
      <w:r w:rsidRPr="00DB1689">
        <w:rPr>
          <w:rFonts w:ascii="Century" w:eastAsiaTheme="minorHAnsi" w:hAnsi="Century"/>
        </w:rPr>
        <w:t>本規約の変更が、本規約の目的に反せず、かつ、変更の必要性、変更後の内容の相当性、その他の変更に係る事情に照らして合理的なものである場合</w:t>
      </w:r>
    </w:p>
    <w:p w14:paraId="4BD937D8" w14:textId="01DB1D66" w:rsidR="002F2866" w:rsidRPr="00DB1689" w:rsidRDefault="002E58CD" w:rsidP="00DB1689">
      <w:pPr>
        <w:rPr>
          <w:rFonts w:ascii="Century" w:eastAsiaTheme="minorHAnsi" w:hAnsi="Century"/>
        </w:rPr>
      </w:pPr>
      <w:r w:rsidRPr="00DB1689">
        <w:rPr>
          <w:rFonts w:ascii="Century" w:eastAsiaTheme="minorHAnsi" w:hAnsi="Century"/>
        </w:rPr>
        <w:t>２．乙は、甲に対して、前項の本規約の変更にあたり、変更した本規約の変更内容と効力発生日を、乙所定の方法により周知するものとする。</w:t>
      </w:r>
    </w:p>
    <w:sectPr w:rsidR="002F2866" w:rsidRPr="00DB1689" w:rsidSect="00DB1689">
      <w:head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5A424" w14:textId="77777777" w:rsidR="00B21334" w:rsidRDefault="00B21334" w:rsidP="00DB1689">
      <w:r>
        <w:separator/>
      </w:r>
    </w:p>
  </w:endnote>
  <w:endnote w:type="continuationSeparator" w:id="0">
    <w:p w14:paraId="33D2D532" w14:textId="77777777" w:rsidR="00B21334" w:rsidRDefault="00B21334" w:rsidP="00DB1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91A5C" w14:textId="77777777" w:rsidR="00B21334" w:rsidRDefault="00B21334" w:rsidP="00DB1689">
      <w:r>
        <w:separator/>
      </w:r>
    </w:p>
  </w:footnote>
  <w:footnote w:type="continuationSeparator" w:id="0">
    <w:p w14:paraId="01B490DC" w14:textId="77777777" w:rsidR="00B21334" w:rsidRDefault="00B21334" w:rsidP="00DB1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5539" w14:textId="51C7E7E3" w:rsidR="00DB1689" w:rsidRPr="00DB1689" w:rsidRDefault="00DB1689" w:rsidP="00DB1689">
    <w:pPr>
      <w:pStyle w:val="a3"/>
      <w:jc w:val="right"/>
      <w:rPr>
        <w:rFonts w:asciiTheme="minorEastAsia" w:eastAsiaTheme="minorEastAsia" w:hAnsiTheme="minorEastAsia"/>
      </w:rPr>
    </w:pPr>
    <w:r w:rsidRPr="00DB1689">
      <w:rPr>
        <w:rFonts w:asciiTheme="minorEastAsia" w:eastAsiaTheme="minorEastAsia" w:hAnsiTheme="minorEastAsia" w:hint="eastAsia"/>
        <w:sz w:val="17"/>
        <w:szCs w:val="18"/>
        <w:bdr w:val="single" w:sz="4" w:space="0" w:color="auto"/>
      </w:rPr>
      <w:t>ドリームホップ研修プログラム</w:t>
    </w:r>
    <w:proofErr w:type="spellStart"/>
    <w:r w:rsidR="004F61FF">
      <w:rPr>
        <w:rFonts w:asciiTheme="minorEastAsia" w:eastAsiaTheme="minorEastAsia" w:hAnsiTheme="minorEastAsia" w:hint="eastAsia"/>
        <w:sz w:val="17"/>
        <w:szCs w:val="18"/>
        <w:bdr w:val="single" w:sz="4" w:space="0" w:color="auto"/>
      </w:rPr>
      <w:t>Humany</w:t>
    </w:r>
    <w:proofErr w:type="spellEnd"/>
    <w:r w:rsidRPr="00DB1689">
      <w:rPr>
        <w:rFonts w:asciiTheme="minorEastAsia" w:eastAsiaTheme="minorEastAsia" w:hAnsiTheme="minorEastAsia" w:hint="eastAsia"/>
        <w:sz w:val="17"/>
        <w:szCs w:val="18"/>
        <w:bdr w:val="single" w:sz="4" w:space="0" w:color="auto"/>
      </w:rPr>
      <w:t>利用規約</w:t>
    </w:r>
    <w:r w:rsidRPr="00DB1689">
      <w:rPr>
        <w:rFonts w:asciiTheme="minorEastAsia" w:eastAsiaTheme="minorEastAsia" w:hAnsiTheme="minorEastAsia"/>
        <w:sz w:val="17"/>
        <w:szCs w:val="18"/>
      </w:rPr>
      <w:t xml:space="preserve"> Ver.202</w:t>
    </w:r>
    <w:r w:rsidR="004B4B14">
      <w:rPr>
        <w:rFonts w:asciiTheme="minorEastAsia" w:eastAsiaTheme="minorEastAsia" w:hAnsiTheme="minorEastAsia"/>
        <w:sz w:val="17"/>
        <w:szCs w:val="18"/>
      </w:rPr>
      <w:t>309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2C88"/>
    <w:multiLevelType w:val="hybridMultilevel"/>
    <w:tmpl w:val="6128D81E"/>
    <w:lvl w:ilvl="0" w:tplc="B9DCBA9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B0F4D75"/>
    <w:multiLevelType w:val="hybridMultilevel"/>
    <w:tmpl w:val="EDCC5CBC"/>
    <w:lvl w:ilvl="0" w:tplc="673CF2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02519939">
    <w:abstractNumId w:val="1"/>
  </w:num>
  <w:num w:numId="2" w16cid:durableId="687294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sDel="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689"/>
    <w:rsid w:val="00010379"/>
    <w:rsid w:val="000A709D"/>
    <w:rsid w:val="00114CF3"/>
    <w:rsid w:val="0026252A"/>
    <w:rsid w:val="002E58CD"/>
    <w:rsid w:val="002F2866"/>
    <w:rsid w:val="00330A21"/>
    <w:rsid w:val="00350A1C"/>
    <w:rsid w:val="0038150E"/>
    <w:rsid w:val="003A53EE"/>
    <w:rsid w:val="0040500B"/>
    <w:rsid w:val="0041319F"/>
    <w:rsid w:val="004211EC"/>
    <w:rsid w:val="004912EE"/>
    <w:rsid w:val="004B4B14"/>
    <w:rsid w:val="004D0F31"/>
    <w:rsid w:val="004F5C42"/>
    <w:rsid w:val="004F61FF"/>
    <w:rsid w:val="005B227C"/>
    <w:rsid w:val="0067623F"/>
    <w:rsid w:val="006E41BF"/>
    <w:rsid w:val="007044F3"/>
    <w:rsid w:val="00887487"/>
    <w:rsid w:val="00916007"/>
    <w:rsid w:val="009357AB"/>
    <w:rsid w:val="009357C4"/>
    <w:rsid w:val="009722CC"/>
    <w:rsid w:val="009731C7"/>
    <w:rsid w:val="00994915"/>
    <w:rsid w:val="00995983"/>
    <w:rsid w:val="009970B3"/>
    <w:rsid w:val="009E7555"/>
    <w:rsid w:val="00A47F4B"/>
    <w:rsid w:val="00A66496"/>
    <w:rsid w:val="00A83226"/>
    <w:rsid w:val="00AB29E5"/>
    <w:rsid w:val="00B21334"/>
    <w:rsid w:val="00B27A48"/>
    <w:rsid w:val="00B36C32"/>
    <w:rsid w:val="00BE1EC4"/>
    <w:rsid w:val="00C945D4"/>
    <w:rsid w:val="00CC179C"/>
    <w:rsid w:val="00D13E5F"/>
    <w:rsid w:val="00DB1689"/>
    <w:rsid w:val="00E33B7A"/>
    <w:rsid w:val="00E42CB4"/>
    <w:rsid w:val="00E83622"/>
    <w:rsid w:val="00EA3AD1"/>
    <w:rsid w:val="00EB5C69"/>
    <w:rsid w:val="00EC35EB"/>
    <w:rsid w:val="00F520F4"/>
    <w:rsid w:val="00FC6F68"/>
    <w:rsid w:val="00FD08BA"/>
    <w:rsid w:val="00FF1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0E622B"/>
  <w15:chartTrackingRefBased/>
  <w15:docId w15:val="{EF9B737B-C914-4EFB-911D-9D78BD201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Pゴシック" w:eastAsia="BIZ UDP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C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1689"/>
    <w:pPr>
      <w:tabs>
        <w:tab w:val="center" w:pos="4252"/>
        <w:tab w:val="right" w:pos="8504"/>
      </w:tabs>
      <w:snapToGrid w:val="0"/>
    </w:pPr>
  </w:style>
  <w:style w:type="character" w:customStyle="1" w:styleId="a4">
    <w:name w:val="ヘッダー (文字)"/>
    <w:basedOn w:val="a0"/>
    <w:link w:val="a3"/>
    <w:uiPriority w:val="99"/>
    <w:rsid w:val="00DB1689"/>
  </w:style>
  <w:style w:type="paragraph" w:styleId="a5">
    <w:name w:val="footer"/>
    <w:basedOn w:val="a"/>
    <w:link w:val="a6"/>
    <w:uiPriority w:val="99"/>
    <w:unhideWhenUsed/>
    <w:rsid w:val="00DB1689"/>
    <w:pPr>
      <w:tabs>
        <w:tab w:val="center" w:pos="4252"/>
        <w:tab w:val="right" w:pos="8504"/>
      </w:tabs>
      <w:snapToGrid w:val="0"/>
    </w:pPr>
  </w:style>
  <w:style w:type="character" w:customStyle="1" w:styleId="a6">
    <w:name w:val="フッター (文字)"/>
    <w:basedOn w:val="a0"/>
    <w:link w:val="a5"/>
    <w:uiPriority w:val="99"/>
    <w:rsid w:val="00DB1689"/>
  </w:style>
  <w:style w:type="character" w:styleId="a7">
    <w:name w:val="Hyperlink"/>
    <w:basedOn w:val="a0"/>
    <w:uiPriority w:val="99"/>
    <w:unhideWhenUsed/>
    <w:rsid w:val="002E58CD"/>
    <w:rPr>
      <w:color w:val="0563C1" w:themeColor="hyperlink"/>
      <w:u w:val="single"/>
    </w:rPr>
  </w:style>
  <w:style w:type="character" w:styleId="a8">
    <w:name w:val="Unresolved Mention"/>
    <w:basedOn w:val="a0"/>
    <w:uiPriority w:val="99"/>
    <w:semiHidden/>
    <w:unhideWhenUsed/>
    <w:rsid w:val="002E58CD"/>
    <w:rPr>
      <w:color w:val="605E5C"/>
      <w:shd w:val="clear" w:color="auto" w:fill="E1DFDD"/>
    </w:rPr>
  </w:style>
  <w:style w:type="character" w:styleId="a9">
    <w:name w:val="FollowedHyperlink"/>
    <w:basedOn w:val="a0"/>
    <w:uiPriority w:val="99"/>
    <w:semiHidden/>
    <w:unhideWhenUsed/>
    <w:rsid w:val="002E58CD"/>
    <w:rPr>
      <w:color w:val="954F72" w:themeColor="followedHyperlink"/>
      <w:u w:val="single"/>
    </w:rPr>
  </w:style>
  <w:style w:type="table" w:styleId="aa">
    <w:name w:val="Table Grid"/>
    <w:basedOn w:val="a1"/>
    <w:uiPriority w:val="39"/>
    <w:rsid w:val="00A47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13E5F"/>
    <w:pPr>
      <w:ind w:leftChars="400" w:left="840"/>
    </w:pPr>
  </w:style>
  <w:style w:type="paragraph" w:styleId="ac">
    <w:name w:val="Revision"/>
    <w:hidden/>
    <w:uiPriority w:val="99"/>
    <w:semiHidden/>
    <w:rsid w:val="00A66496"/>
  </w:style>
  <w:style w:type="character" w:styleId="ad">
    <w:name w:val="annotation reference"/>
    <w:basedOn w:val="a0"/>
    <w:uiPriority w:val="99"/>
    <w:semiHidden/>
    <w:unhideWhenUsed/>
    <w:rsid w:val="00EC35EB"/>
    <w:rPr>
      <w:sz w:val="18"/>
      <w:szCs w:val="18"/>
    </w:rPr>
  </w:style>
  <w:style w:type="paragraph" w:styleId="ae">
    <w:name w:val="annotation text"/>
    <w:basedOn w:val="a"/>
    <w:link w:val="af"/>
    <w:uiPriority w:val="99"/>
    <w:unhideWhenUsed/>
    <w:rsid w:val="00EC35EB"/>
    <w:pPr>
      <w:jc w:val="left"/>
    </w:pPr>
  </w:style>
  <w:style w:type="character" w:customStyle="1" w:styleId="af">
    <w:name w:val="コメント文字列 (文字)"/>
    <w:basedOn w:val="a0"/>
    <w:link w:val="ae"/>
    <w:uiPriority w:val="99"/>
    <w:rsid w:val="00EC35EB"/>
  </w:style>
  <w:style w:type="paragraph" w:styleId="af0">
    <w:name w:val="annotation subject"/>
    <w:basedOn w:val="ae"/>
    <w:next w:val="ae"/>
    <w:link w:val="af1"/>
    <w:uiPriority w:val="99"/>
    <w:semiHidden/>
    <w:unhideWhenUsed/>
    <w:rsid w:val="00EC35EB"/>
    <w:rPr>
      <w:b/>
      <w:bCs/>
    </w:rPr>
  </w:style>
  <w:style w:type="character" w:customStyle="1" w:styleId="af1">
    <w:name w:val="コメント内容 (文字)"/>
    <w:basedOn w:val="af"/>
    <w:link w:val="af0"/>
    <w:uiPriority w:val="99"/>
    <w:semiHidden/>
    <w:rsid w:val="00EC35EB"/>
    <w:rPr>
      <w:b/>
      <w:bCs/>
    </w:rPr>
  </w:style>
  <w:style w:type="paragraph" w:styleId="af2">
    <w:name w:val="Balloon Text"/>
    <w:basedOn w:val="a"/>
    <w:link w:val="af3"/>
    <w:uiPriority w:val="99"/>
    <w:semiHidden/>
    <w:unhideWhenUsed/>
    <w:rsid w:val="007044F3"/>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044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643925">
      <w:bodyDiv w:val="1"/>
      <w:marLeft w:val="0"/>
      <w:marRight w:val="0"/>
      <w:marTop w:val="0"/>
      <w:marBottom w:val="0"/>
      <w:divBdr>
        <w:top w:val="none" w:sz="0" w:space="0" w:color="auto"/>
        <w:left w:val="none" w:sz="0" w:space="0" w:color="auto"/>
        <w:bottom w:val="none" w:sz="0" w:space="0" w:color="auto"/>
        <w:right w:val="none" w:sz="0" w:space="0" w:color="auto"/>
      </w:divBdr>
      <w:divsChild>
        <w:div w:id="1895699670">
          <w:marLeft w:val="0"/>
          <w:marRight w:val="0"/>
          <w:marTop w:val="300"/>
          <w:marBottom w:val="300"/>
          <w:divBdr>
            <w:top w:val="none" w:sz="0" w:space="0" w:color="auto"/>
            <w:left w:val="none" w:sz="0" w:space="0" w:color="auto"/>
            <w:bottom w:val="none" w:sz="0" w:space="0" w:color="auto"/>
            <w:right w:val="none" w:sz="0" w:space="0" w:color="auto"/>
          </w:divBdr>
        </w:div>
      </w:divsChild>
    </w:div>
    <w:div w:id="207049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9A238-AA28-49A9-93BB-A38B5309A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962</Words>
  <Characters>5486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英俊 中村</cp:lastModifiedBy>
  <cp:revision>6</cp:revision>
  <dcterms:created xsi:type="dcterms:W3CDTF">2023-09-19T07:56:00Z</dcterms:created>
  <dcterms:modified xsi:type="dcterms:W3CDTF">2023-10-23T03:00:00Z</dcterms:modified>
</cp:coreProperties>
</file>